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59.png" ContentType="image/png"/>
  <Override PartName="/word/media/rId126.png" ContentType="image/png"/>
  <Override PartName="/word/media/rId125.png" ContentType="image/png"/>
  <Override PartName="/word/media/rId131.png" ContentType="image/png"/>
  <Override PartName="/word/media/rId133.png" ContentType="image/png"/>
  <Override PartName="/word/media/rId134.png" ContentType="image/png"/>
  <Override PartName="/word/media/rId135.png" ContentType="image/png"/>
  <Override PartName="/word/media/rId137.png" ContentType="image/png"/>
  <Override PartName="/word/media/rId139.png" ContentType="image/png"/>
  <Override PartName="/word/media/rId140.png" ContentType="image/png"/>
  <Override PartName="/word/media/rId151.png" ContentType="image/png"/>
  <Override PartName="/word/media/rId153.png" ContentType="image/png"/>
  <Override PartName="/word/media/rId80.png" ContentType="image/png"/>
  <Override PartName="/word/media/rId86.png" ContentType="image/png"/>
  <Override PartName="/word/media/rId87.png" ContentType="image/png"/>
  <Override PartName="/word/media/rId273.png" ContentType="image/png"/>
  <Override PartName="/word/media/rId166.png" ContentType="image/png"/>
  <Override PartName="/word/media/rId96.png" ContentType="image/png"/>
  <Override PartName="/word/media/rId97.png" ContentType="image/png"/>
  <Override PartName="/word/media/rId98.png" ContentType="image/png"/>
  <Override PartName="/word/media/rId99.png" ContentType="image/png"/>
  <Override PartName="/word/media/rId101.png" ContentType="image/png"/>
  <Override PartName="/word/media/rId103.png" ContentType="image/png"/>
  <Override PartName="/word/media/rId107.png" ContentType="image/png"/>
  <Override PartName="/word/media/rId104.png" ContentType="image/png"/>
  <Override PartName="/word/media/rId102.png" ContentType="image/png"/>
  <Override PartName="/word/media/rId82.png" ContentType="image/png"/>
  <Override PartName="/word/media/rId174.jpg" ContentType="image/jpeg"/>
  <Override PartName="/word/media/rId176.jpg" ContentType="image/jpeg"/>
  <Override PartName="/word/media/rId177.jpg" ContentType="image/jpeg"/>
  <Override PartName="/word/media/rId178.jpg" ContentType="image/jpeg"/>
  <Override PartName="/word/media/rId179.jpg" ContentType="image/jpeg"/>
  <Override PartName="/word/media/rId180.jpg" ContentType="image/jpeg"/>
  <Override PartName="/word/media/rId182.jpg" ContentType="image/jpeg"/>
  <Override PartName="/word/media/rId183.jpg" ContentType="image/jpeg"/>
  <Override PartName="/word/media/rId184.jpg" ContentType="image/jpeg"/>
  <Override PartName="/word/media/rId185.jpg" ContentType="image/jpeg"/>
  <Override PartName="/word/media/rId186.jpg" ContentType="image/jpeg"/>
  <Override PartName="/word/media/rId187.jpg" ContentType="image/jpeg"/>
  <Override PartName="/word/media/rId188.jpg" ContentType="image/jpeg"/>
  <Override PartName="/word/media/rId189.jpg" ContentType="image/jpeg"/>
  <Override PartName="/word/media/rId191.jpg" ContentType="image/jpeg"/>
  <Override PartName="/word/media/rId192.jpg" ContentType="image/jpeg"/>
  <Override PartName="/word/media/rId193.jpg" ContentType="image/jpeg"/>
  <Override PartName="/word/media/rId194.jpg" ContentType="image/jpeg"/>
  <Override PartName="/word/media/rId195.jpg" ContentType="image/jpeg"/>
  <Override PartName="/word/media/rId196.jpg" ContentType="image/jpeg"/>
  <Override PartName="/word/media/rId198.jpg" ContentType="image/jpeg"/>
  <Override PartName="/word/media/rId199.jpg" ContentType="image/jpeg"/>
  <Override PartName="/word/media/rId200.jpg" ContentType="image/jpeg"/>
  <Override PartName="/word/media/rId201.jpg" ContentType="image/jpeg"/>
  <Override PartName="/word/media/rId202.jpg" ContentType="image/jpeg"/>
  <Override PartName="/word/media/rId203.jpg" ContentType="image/jpeg"/>
  <Override PartName="/word/media/rId204.jpg" ContentType="image/jpeg"/>
  <Override PartName="/word/media/rId205.jpg" ContentType="image/jpeg"/>
  <Override PartName="/word/media/rId206.jpg" ContentType="image/jpeg"/>
  <Override PartName="/word/media/rId208.jpg" ContentType="image/jpeg"/>
  <Override PartName="/word/media/rId209.jpg" ContentType="image/jpeg"/>
  <Override PartName="/word/media/rId210.jpg" ContentType="image/jpeg"/>
  <Override PartName="/word/media/rId211.jpg" ContentType="image/jpeg"/>
  <Override PartName="/word/media/rId212.jpg" ContentType="image/jpeg"/>
  <Override PartName="/word/media/rId213.jpg" ContentType="image/jpeg"/>
  <Override PartName="/word/media/rId215.jpg" ContentType="image/jpeg"/>
  <Override PartName="/word/media/rId216.jpg" ContentType="image/jpeg"/>
  <Override PartName="/word/media/rId217.jpg" ContentType="image/jpeg"/>
  <Override PartName="/word/media/rId218.jpg" ContentType="image/jpeg"/>
  <Override PartName="/word/media/rId219.jpg" ContentType="image/jpeg"/>
  <Override PartName="/word/media/rId221.jpg" ContentType="image/jpeg"/>
  <Override PartName="/word/media/rId222.jpg" ContentType="image/jpeg"/>
  <Override PartName="/word/media/rId223.jpg" ContentType="image/jpeg"/>
  <Override PartName="/word/media/rId224.jpg" ContentType="image/jpeg"/>
  <Override PartName="/word/media/rId225.jpg" ContentType="image/jpeg"/>
  <Override PartName="/word/media/rId226.jpg" ContentType="image/jpeg"/>
  <Override PartName="/word/media/rId227.jpg" ContentType="image/jpeg"/>
  <Override PartName="/word/media/rId229.jpg" ContentType="image/jpeg"/>
  <Override PartName="/word/media/rId230.jpg" ContentType="image/jpeg"/>
  <Override PartName="/word/media/rId231.jpg" ContentType="image/jpeg"/>
  <Override PartName="/word/media/rId232.jpg" ContentType="image/jpeg"/>
  <Override PartName="/word/media/rId234.jpg" ContentType="image/jpeg"/>
  <Override PartName="/word/media/rId235.jpg" ContentType="image/jpeg"/>
  <Override PartName="/word/media/rId236.jpg" ContentType="image/jpeg"/>
  <Override PartName="/word/media/rId238.jpg" ContentType="image/jpeg"/>
  <Override PartName="/word/media/rId239.jpg" ContentType="image/jpeg"/>
  <Override PartName="/word/media/rId240.jpg" ContentType="image/jpeg"/>
  <Override PartName="/word/media/rId241.jpg" ContentType="image/jpeg"/>
  <Override PartName="/word/media/rId242.jpg" ContentType="image/jpeg"/>
  <Override PartName="/word/media/rId243.jpg" ContentType="image/jpeg"/>
  <Override PartName="/word/media/rId245.jpg" ContentType="image/jpeg"/>
  <Override PartName="/word/media/rId246.jpg" ContentType="image/jpeg"/>
  <Override PartName="/word/media/rId247.jpg" ContentType="image/jpeg"/>
  <Override PartName="/word/media/rId248.jpg" ContentType="image/jpeg"/>
  <Override PartName="/word/media/rId249.jpg" ContentType="image/jpeg"/>
  <Override PartName="/word/media/rId250.jpg" ContentType="image/jpeg"/>
  <Override PartName="/word/media/rId251.jpg" ContentType="image/jpeg"/>
  <Override PartName="/word/media/rId252.jpg" ContentType="image/jpeg"/>
  <Override PartName="/word/media/rId253.jpg" ContentType="image/jpeg"/>
  <Override PartName="/word/media/rId254.jpg" ContentType="image/jpeg"/>
  <Override PartName="/word/media/rId255.jpg" ContentType="image/jpeg"/>
  <Override PartName="/word/media/rId257.jpg" ContentType="image/jpeg"/>
  <Override PartName="/word/media/rId258.jpg" ContentType="image/jpeg"/>
  <Override PartName="/word/media/rId259.jpg" ContentType="image/jpeg"/>
  <Override PartName="/word/media/rId260.jpg" ContentType="image/jpeg"/>
  <Override PartName="/word/media/rId261.jpg" ContentType="image/jpeg"/>
  <Override PartName="/word/media/rId262.jpg" ContentType="image/jpeg"/>
  <Override PartName="/word/media/rId264.jpg" ContentType="image/jpeg"/>
  <Override PartName="/word/media/rId265.jpg" ContentType="image/jpeg"/>
  <Override PartName="/word/media/rId266.jpg" ContentType="image/jpeg"/>
  <Override PartName="/word/media/rId267.jpg" ContentType="image/jpeg"/>
  <Override PartName="/word/media/rId268.jpg" ContentType="image/jpeg"/>
  <Override PartName="/word/media/rId35.png" ContentType="image/png"/>
  <Override PartName="/word/media/rId29.png" ContentType="image/png"/>
  <Override PartName="/word/media/rId30.png" ContentType="image/png"/>
  <Override PartName="/word/media/rId32.png" ContentType="image/png"/>
  <Override PartName="/word/media/rId26.png" ContentType="image/png"/>
  <Override PartName="/word/media/rId27.png" ContentType="image/png"/>
  <Override PartName="/word/media/rId142.png" ContentType="image/png"/>
  <Override PartName="/word/media/rId143.png" ContentType="image/png"/>
  <Override PartName="/word/media/rId144.png" ContentType="image/png"/>
  <Override PartName="/word/media/rId145.png" ContentType="image/png"/>
  <Override PartName="/word/media/rId146.png" ContentType="image/png"/>
  <Override PartName="/word/media/rId155.png" ContentType="image/png"/>
  <Override PartName="/word/media/rId156.png" ContentType="image/png"/>
  <Override PartName="/word/media/rId31.png" ContentType="image/png"/>
  <Override PartName="/word/media/rId127.png" ContentType="image/png"/>
  <Override PartName="/word/media/rId128.png" ContentType="image/png"/>
  <Override PartName="/word/media/rId129.png" ContentType="image/png"/>
  <Override PartName="/word/media/rId148.png" ContentType="image/png"/>
  <Override PartName="/word/media/rId149.png" ContentType="image/png"/>
  <Override PartName="/word/media/rId122.png" ContentType="image/png"/>
  <Override PartName="/word/media/rId123.png" ContentType="image/png"/>
  <Override PartName="/word/media/rId117.png" ContentType="image/png"/>
  <Override PartName="/word/media/rId115.png" ContentType="image/png"/>
  <Override PartName="/word/media/rId119.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Team</w:t>
      </w:r>
      <w:r>
        <w:t xml:space="preserve"> </w:t>
      </w:r>
      <w:r>
        <w:t xml:space="preserve">PSD</w:t>
      </w:r>
      <w:r>
        <w:t xml:space="preserve"> </w:t>
      </w:r>
      <w:r>
        <w:t xml:space="preserve">Manual</w:t>
      </w:r>
    </w:p>
    <w:p>
      <w:pPr>
        <w:pStyle w:val="Author"/>
      </w:pPr>
      <w:r>
        <w:t xml:space="preserve">Team</w:t>
      </w:r>
      <w:r>
        <w:t xml:space="preserve"> </w:t>
      </w:r>
      <w:r>
        <w:t xml:space="preserve">PSD</w:t>
      </w:r>
    </w:p>
    <w:p>
      <w:pPr>
        <w:pStyle w:val="Date"/>
      </w:pPr>
      <w:r>
        <w:t xml:space="preserve">2020-09-21</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Heading1"/>
      </w:pPr>
      <w:bookmarkStart w:id="20" w:name="team-psd-manual"/>
      <w:r>
        <w:t xml:space="preserve">Team PSD Manual</w:t>
      </w:r>
      <w:bookmarkEnd w:id="20"/>
    </w:p>
    <w:p>
      <w:pPr>
        <w:pStyle w:val="FirstParagraph"/>
      </w:pPr>
      <w:r>
        <w:t xml:space="preserve">Welcome to Team PSD’s manual for all things related to resources and guides!</w:t>
      </w:r>
    </w:p>
    <w:p>
      <w:pPr>
        <w:pStyle w:val="BodyText"/>
      </w:pPr>
      <w:r>
        <w:rPr>
          <w:b/>
        </w:rPr>
        <w:t xml:space="preserve">Click within chapters and subsections</w:t>
      </w:r>
      <w:r>
        <w:t xml:space="preserve"> </w:t>
      </w:r>
      <w:r>
        <w:t xml:space="preserve">or use the</w:t>
      </w:r>
      <w:r>
        <w:t xml:space="preserve"> </w:t>
      </w:r>
      <w:r>
        <w:rPr>
          <w:b/>
        </w:rPr>
        <w:t xml:space="preserve">built-in search feature</w:t>
      </w:r>
      <w:r>
        <w:t xml:space="preserve"> </w:t>
      </w:r>
      <w:r>
        <w:t xml:space="preserve">to search throughout the manual for key terms.</w:t>
      </w:r>
    </w:p>
    <w:p>
      <w:pPr>
        <w:pStyle w:val="Heading1"/>
      </w:pPr>
      <w:bookmarkStart w:id="21" w:name="use-this-manual"/>
      <w:r>
        <w:t xml:space="preserve">Use this Manual</w:t>
      </w:r>
      <w:bookmarkEnd w:id="21"/>
    </w:p>
    <w:p>
      <w:pPr>
        <w:pStyle w:val="Heading2"/>
      </w:pPr>
      <w:bookmarkStart w:id="22" w:name="click-table-of-contents"/>
      <w:r>
        <w:t xml:space="preserve">Click Table of Contents</w:t>
      </w:r>
      <w:bookmarkEnd w:id="22"/>
    </w:p>
    <w:p>
      <w:pPr>
        <w:pStyle w:val="FirstParagraph"/>
      </w:pPr>
      <w:r>
        <w:t xml:space="preserve">The Team PSD Manual’s table of contents is clickable and seperates into 3 headers styles:</w:t>
      </w:r>
    </w:p>
    <w:p>
      <w:pPr>
        <w:pStyle w:val="Compact"/>
        <w:numPr>
          <w:numId w:val="1001"/>
          <w:ilvl w:val="0"/>
        </w:numPr>
      </w:pPr>
      <w:r>
        <w:t xml:space="preserve">Main Chapter</w:t>
      </w:r>
    </w:p>
    <w:p>
      <w:pPr>
        <w:pStyle w:val="Compact"/>
        <w:numPr>
          <w:numId w:val="1001"/>
          <w:ilvl w:val="0"/>
        </w:numPr>
      </w:pPr>
      <w:r>
        <w:t xml:space="preserve">Subchapter</w:t>
      </w:r>
    </w:p>
    <w:p>
      <w:pPr>
        <w:pStyle w:val="Compact"/>
        <w:numPr>
          <w:numId w:val="1001"/>
          <w:ilvl w:val="0"/>
        </w:numPr>
      </w:pPr>
      <w:r>
        <w:t xml:space="preserve">Subheader (nested within Subchapter)</w:t>
      </w:r>
    </w:p>
    <w:p>
      <w:pPr>
        <w:pStyle w:val="Heading3"/>
      </w:pPr>
      <w:bookmarkStart w:id="23" w:name="main-chapter"/>
      <w:r>
        <w:t xml:space="preserve">Main Chapter</w:t>
      </w:r>
      <w:bookmarkEnd w:id="23"/>
    </w:p>
    <w:p>
      <w:pPr>
        <w:pStyle w:val="FirstParagraph"/>
      </w:pPr>
      <w:r>
        <w:t xml:space="preserve">Example: This chapter is chapter 2, Use this Manual.</w:t>
      </w:r>
    </w:p>
    <w:p>
      <w:pPr>
        <w:pStyle w:val="Heading3"/>
      </w:pPr>
      <w:bookmarkStart w:id="24" w:name="subchapter"/>
      <w:r>
        <w:t xml:space="preserve">Subchapter</w:t>
      </w:r>
      <w:bookmarkEnd w:id="24"/>
    </w:p>
    <w:p>
      <w:pPr>
        <w:pStyle w:val="FirstParagraph"/>
      </w:pPr>
      <w:r>
        <w:t xml:space="preserve">Example: This subchapter is 2.1, Click on Table of Contents.</w:t>
      </w:r>
    </w:p>
    <w:p>
      <w:pPr>
        <w:pStyle w:val="Heading3"/>
      </w:pPr>
      <w:bookmarkStart w:id="25" w:name="subheader"/>
      <w:r>
        <w:t xml:space="preserve">Subheader</w:t>
      </w:r>
      <w:bookmarkEnd w:id="25"/>
    </w:p>
    <w:p>
      <w:pPr>
        <w:pStyle w:val="FirstParagraph"/>
      </w:pPr>
      <w:r>
        <w:t xml:space="preserve">Example: This chapter’s subheaders are 2.1.1, 2.1.2, 2.1.3 which focuses on the 3 different header styles.</w:t>
      </w:r>
    </w:p>
    <w:p>
      <w:pPr>
        <w:pStyle w:val="BodyText"/>
      </w:pPr>
      <w:r>
        <w:t xml:space="preserve">Note: Subheaders are nested within subchapters and not directly seen unless the subchapter is first clicked on.</w:t>
      </w:r>
    </w:p>
    <w:p>
      <w:pPr>
        <w:pStyle w:val="BodyText"/>
      </w:pPr>
      <w:r>
        <w:t xml:space="preserve">Unclicked subchapter (this is by default):</w:t>
      </w:r>
    </w:p>
    <w:p>
      <w:pPr>
        <w:pStyle w:val="BodyText"/>
      </w:pPr>
      <w:r>
        <w:drawing>
          <wp:inline>
            <wp:extent cx="5334000" cy="3525554"/>
            <wp:effectExtent b="0" l="0" r="0" t="0"/>
            <wp:docPr descr="" title="" id="1" name="Picture"/>
            <a:graphic>
              <a:graphicData uri="http://schemas.openxmlformats.org/drawingml/2006/picture">
                <pic:pic>
                  <pic:nvPicPr>
                    <pic:cNvPr descr="https://user-images.githubusercontent.com/59668647/89900713-f333ed80-db98-11ea-9745-0a8328609a34.png" id="0" name="Picture"/>
                    <pic:cNvPicPr>
                      <a:picLocks noChangeArrowheads="1" noChangeAspect="1"/>
                    </pic:cNvPicPr>
                  </pic:nvPicPr>
                  <pic:blipFill>
                    <a:blip r:embed="rId26"/>
                    <a:stretch>
                      <a:fillRect/>
                    </a:stretch>
                  </pic:blipFill>
                  <pic:spPr bwMode="auto">
                    <a:xfrm>
                      <a:off x="0" y="0"/>
                      <a:ext cx="5334000" cy="3525554"/>
                    </a:xfrm>
                    <a:prstGeom prst="rect">
                      <a:avLst/>
                    </a:prstGeom>
                    <a:noFill/>
                    <a:ln w="9525">
                      <a:noFill/>
                      <a:headEnd/>
                      <a:tailEnd/>
                    </a:ln>
                  </pic:spPr>
                </pic:pic>
              </a:graphicData>
            </a:graphic>
          </wp:inline>
        </w:drawing>
      </w:r>
    </w:p>
    <w:p>
      <w:pPr>
        <w:pStyle w:val="BodyText"/>
      </w:pPr>
      <w:r>
        <w:t xml:space="preserve">Clicked subchapter that reveals subheaders:</w:t>
      </w:r>
    </w:p>
    <w:p>
      <w:pPr>
        <w:pStyle w:val="BodyText"/>
      </w:pPr>
      <w:r>
        <w:drawing>
          <wp:inline>
            <wp:extent cx="5334000" cy="4946408"/>
            <wp:effectExtent b="0" l="0" r="0" t="0"/>
            <wp:docPr descr="" title="" id="1" name="Picture"/>
            <a:graphic>
              <a:graphicData uri="http://schemas.openxmlformats.org/drawingml/2006/picture">
                <pic:pic>
                  <pic:nvPicPr>
                    <pic:cNvPr descr="https://user-images.githubusercontent.com/59668647/89900739-fc24bf00-db98-11ea-8f9e-5a8261f2db1b.png" id="0" name="Picture"/>
                    <pic:cNvPicPr>
                      <a:picLocks noChangeArrowheads="1" noChangeAspect="1"/>
                    </pic:cNvPicPr>
                  </pic:nvPicPr>
                  <pic:blipFill>
                    <a:blip r:embed="rId27"/>
                    <a:stretch>
                      <a:fillRect/>
                    </a:stretch>
                  </pic:blipFill>
                  <pic:spPr bwMode="auto">
                    <a:xfrm>
                      <a:off x="0" y="0"/>
                      <a:ext cx="5334000" cy="4946408"/>
                    </a:xfrm>
                    <a:prstGeom prst="rect">
                      <a:avLst/>
                    </a:prstGeom>
                    <a:noFill/>
                    <a:ln w="9525">
                      <a:noFill/>
                      <a:headEnd/>
                      <a:tailEnd/>
                    </a:ln>
                  </pic:spPr>
                </pic:pic>
              </a:graphicData>
            </a:graphic>
          </wp:inline>
        </w:drawing>
      </w:r>
    </w:p>
    <w:p>
      <w:pPr>
        <w:pStyle w:val="Heading2"/>
      </w:pPr>
      <w:bookmarkStart w:id="28" w:name="ctrlf-key-terms"/>
      <w:r>
        <w:t xml:space="preserve">Ctrl+F Key Terms</w:t>
      </w:r>
      <w:bookmarkEnd w:id="28"/>
    </w:p>
    <w:p>
      <w:pPr>
        <w:pStyle w:val="FirstParagraph"/>
      </w:pPr>
      <w:r>
        <w:t xml:space="preserve">To search for key terms</w:t>
      </w:r>
      <w:r>
        <w:t xml:space="preserve"> </w:t>
      </w:r>
      <w:r>
        <w:rPr>
          <w:b/>
        </w:rPr>
        <w:t xml:space="preserve">throughout the entire manual</w:t>
      </w:r>
      <w:r>
        <w:t xml:space="preserve">, use the</w:t>
      </w:r>
      <w:r>
        <w:t xml:space="preserve"> </w:t>
      </w:r>
      <w:r>
        <w:rPr>
          <w:b/>
        </w:rPr>
        <w:t xml:space="preserve">built-in</w:t>
      </w:r>
      <w:r>
        <w:t xml:space="preserve"> </w:t>
      </w:r>
      <w:r>
        <w:t xml:space="preserve">Ctrl+F function in the manual.</w:t>
      </w:r>
    </w:p>
    <w:p>
      <w:pPr>
        <w:pStyle w:val="BodyText"/>
      </w:pPr>
      <w:r>
        <w:t xml:space="preserve">Use your</w:t>
      </w:r>
      <w:r>
        <w:t xml:space="preserve"> </w:t>
      </w:r>
      <w:r>
        <w:rPr>
          <w:b/>
        </w:rPr>
        <w:t xml:space="preserve">laptop’s keyboard</w:t>
      </w:r>
      <w:r>
        <w:t xml:space="preserve"> </w:t>
      </w:r>
      <w:r>
        <w:t xml:space="preserve">to Ctrl+F or Cmd+F to</w:t>
      </w:r>
      <w:r>
        <w:t xml:space="preserve"> </w:t>
      </w:r>
      <w:r>
        <w:rPr>
          <w:b/>
        </w:rPr>
        <w:t xml:space="preserve">search within chapters</w:t>
      </w:r>
      <w:r>
        <w:t xml:space="preserve"> </w:t>
      </w:r>
      <w:r>
        <w:t xml:space="preserve">if you already know which chapter a key term you are looking for is in, but unsure where within that chapter,</w:t>
      </w:r>
    </w:p>
    <w:p>
      <w:pPr>
        <w:pStyle w:val="BodyText"/>
      </w:pPr>
      <w:r>
        <w:t xml:space="preserve">To use the</w:t>
      </w:r>
      <w:r>
        <w:t xml:space="preserve"> </w:t>
      </w:r>
      <w:r>
        <w:rPr>
          <w:b/>
        </w:rPr>
        <w:t xml:space="preserve">built-in</w:t>
      </w:r>
      <w:r>
        <w:t xml:space="preserve"> </w:t>
      </w:r>
      <w:r>
        <w:t xml:space="preserve">Ctrl-F function:</w:t>
      </w:r>
    </w:p>
    <w:p>
      <w:pPr>
        <w:pStyle w:val="Compact"/>
        <w:numPr>
          <w:numId w:val="1002"/>
          <w:ilvl w:val="0"/>
        </w:numPr>
      </w:pPr>
      <w:r>
        <w:t xml:space="preserve">Click on the</w:t>
      </w:r>
      <w:r>
        <w:t xml:space="preserve"> </w:t>
      </w:r>
      <w:r>
        <w:rPr>
          <w:b/>
        </w:rPr>
        <w:t xml:space="preserve">magnifying glass icon</w:t>
      </w:r>
      <w:r>
        <w:t xml:space="preserve"> </w:t>
      </w:r>
      <w:r>
        <w:t xml:space="preserve">in the header at the top of the manual.</w:t>
      </w:r>
    </w:p>
    <w:p>
      <w:pPr>
        <w:pStyle w:val="FirstParagraph"/>
      </w:pPr>
      <w:r>
        <w:drawing>
          <wp:inline>
            <wp:extent cx="5334000" cy="1122947"/>
            <wp:effectExtent b="0" l="0" r="0" t="0"/>
            <wp:docPr descr="" title="" id="1" name="Picture"/>
            <a:graphic>
              <a:graphicData uri="http://schemas.openxmlformats.org/drawingml/2006/picture">
                <pic:pic>
                  <pic:nvPicPr>
                    <pic:cNvPr descr="https://user-images.githubusercontent.com/59668647/89899074-946d7480-db96-11ea-8f57-cc04c0057cdb.png" id="0" name="Picture"/>
                    <pic:cNvPicPr>
                      <a:picLocks noChangeArrowheads="1" noChangeAspect="1"/>
                    </pic:cNvPicPr>
                  </pic:nvPicPr>
                  <pic:blipFill>
                    <a:blip r:embed="rId29"/>
                    <a:stretch>
                      <a:fillRect/>
                    </a:stretch>
                  </pic:blipFill>
                  <pic:spPr bwMode="auto">
                    <a:xfrm>
                      <a:off x="0" y="0"/>
                      <a:ext cx="5334000" cy="1122947"/>
                    </a:xfrm>
                    <a:prstGeom prst="rect">
                      <a:avLst/>
                    </a:prstGeom>
                    <a:noFill/>
                    <a:ln w="9525">
                      <a:noFill/>
                      <a:headEnd/>
                      <a:tailEnd/>
                    </a:ln>
                  </pic:spPr>
                </pic:pic>
              </a:graphicData>
            </a:graphic>
          </wp:inline>
        </w:drawing>
      </w:r>
    </w:p>
    <w:p>
      <w:pPr>
        <w:pStyle w:val="Compact"/>
        <w:numPr>
          <w:numId w:val="1003"/>
          <w:ilvl w:val="0"/>
        </w:numPr>
      </w:pPr>
      <w:r>
        <w:t xml:space="preserve">Type in the</w:t>
      </w:r>
      <w:r>
        <w:t xml:space="preserve"> </w:t>
      </w:r>
      <w:r>
        <w:rPr>
          <w:b/>
        </w:rPr>
        <w:t xml:space="preserve">search box</w:t>
      </w:r>
      <w:r>
        <w:t xml:space="preserve"> </w:t>
      </w:r>
      <w:r>
        <w:t xml:space="preserve">the key term(s) you are searching</w:t>
      </w:r>
      <w:r>
        <w:t xml:space="preserve"> </w:t>
      </w:r>
      <w:r>
        <w:rPr>
          <w:b/>
        </w:rPr>
        <w:t xml:space="preserve">throughout the entire manual</w:t>
      </w:r>
      <w:r>
        <w:t xml:space="preserve">.</w:t>
      </w:r>
    </w:p>
    <w:p>
      <w:pPr>
        <w:pStyle w:val="FirstParagraph"/>
      </w:pPr>
      <w:r>
        <w:drawing>
          <wp:inline>
            <wp:extent cx="5334000" cy="3017212"/>
            <wp:effectExtent b="0" l="0" r="0" t="0"/>
            <wp:docPr descr="" title="" id="1" name="Picture"/>
            <a:graphic>
              <a:graphicData uri="http://schemas.openxmlformats.org/drawingml/2006/picture">
                <pic:pic>
                  <pic:nvPicPr>
                    <pic:cNvPr descr="https://user-images.githubusercontent.com/59668647/89900231-4eb1ab80-db98-11ea-9540-f574ff01c8ec.png" id="0" name="Picture"/>
                    <pic:cNvPicPr>
                      <a:picLocks noChangeArrowheads="1" noChangeAspect="1"/>
                    </pic:cNvPicPr>
                  </pic:nvPicPr>
                  <pic:blipFill>
                    <a:blip r:embed="rId30"/>
                    <a:stretch>
                      <a:fillRect/>
                    </a:stretch>
                  </pic:blipFill>
                  <pic:spPr bwMode="auto">
                    <a:xfrm>
                      <a:off x="0" y="0"/>
                      <a:ext cx="5334000" cy="3017212"/>
                    </a:xfrm>
                    <a:prstGeom prst="rect">
                      <a:avLst/>
                    </a:prstGeom>
                    <a:noFill/>
                    <a:ln w="9525">
                      <a:noFill/>
                      <a:headEnd/>
                      <a:tailEnd/>
                    </a:ln>
                  </pic:spPr>
                </pic:pic>
              </a:graphicData>
            </a:graphic>
          </wp:inline>
        </w:drawing>
      </w:r>
    </w:p>
    <w:p>
      <w:pPr>
        <w:pStyle w:val="Compact"/>
        <w:numPr>
          <w:numId w:val="1004"/>
          <w:ilvl w:val="0"/>
        </w:numPr>
      </w:pPr>
      <w:r>
        <w:t xml:space="preserve">The chapters where the key term was found in will appear in the Table of Contents.</w:t>
      </w:r>
    </w:p>
    <w:p>
      <w:pPr>
        <w:pStyle w:val="Compact"/>
        <w:numPr>
          <w:numId w:val="1005"/>
          <w:ilvl w:val="0"/>
        </w:numPr>
      </w:pPr>
      <w:r>
        <w:t xml:space="preserve">To look through all of the instances, click the Enter button on your keyboard:</w:t>
      </w:r>
    </w:p>
    <w:p>
      <w:pPr>
        <w:pStyle w:val="FirstParagraph"/>
      </w:pPr>
      <w:r>
        <w:drawing>
          <wp:inline>
            <wp:extent cx="5334000" cy="2544592"/>
            <wp:effectExtent b="0" l="0" r="0" t="0"/>
            <wp:docPr descr="" title="" id="1" name="Picture"/>
            <a:graphic>
              <a:graphicData uri="http://schemas.openxmlformats.org/drawingml/2006/picture">
                <pic:pic>
                  <pic:nvPicPr>
                    <pic:cNvPr descr="https://user-images.githubusercontent.com/59668647/89904640-085f4b00-db9e-11ea-8606-5b88e44519b7.png" id="0" name="Picture"/>
                    <pic:cNvPicPr>
                      <a:picLocks noChangeArrowheads="1" noChangeAspect="1"/>
                    </pic:cNvPicPr>
                  </pic:nvPicPr>
                  <pic:blipFill>
                    <a:blip r:embed="rId31"/>
                    <a:stretch>
                      <a:fillRect/>
                    </a:stretch>
                  </pic:blipFill>
                  <pic:spPr bwMode="auto">
                    <a:xfrm>
                      <a:off x="0" y="0"/>
                      <a:ext cx="5334000" cy="2544592"/>
                    </a:xfrm>
                    <a:prstGeom prst="rect">
                      <a:avLst/>
                    </a:prstGeom>
                    <a:noFill/>
                    <a:ln w="9525">
                      <a:noFill/>
                      <a:headEnd/>
                      <a:tailEnd/>
                    </a:ln>
                  </pic:spPr>
                </pic:pic>
              </a:graphicData>
            </a:graphic>
          </wp:inline>
        </w:drawing>
      </w:r>
    </w:p>
    <w:p>
      <w:pPr>
        <w:pStyle w:val="Compact"/>
        <w:numPr>
          <w:numId w:val="1006"/>
          <w:ilvl w:val="0"/>
        </w:numPr>
      </w:pPr>
      <w:r>
        <w:t xml:space="preserve">To look within a chapter from the Table of Contents, click on the chapter you want to search in and click Enter to look through the instances in that chapter:</w:t>
      </w:r>
    </w:p>
    <w:p>
      <w:pPr>
        <w:pStyle w:val="Compact"/>
        <w:numPr>
          <w:numId w:val="1007"/>
          <w:ilvl w:val="1"/>
        </w:numPr>
      </w:pPr>
      <w:r>
        <w:t xml:space="preserve">Clicked on the Glossary chapter for example</w:t>
      </w:r>
    </w:p>
    <w:p>
      <w:pPr>
        <w:pStyle w:val="FirstParagraph"/>
      </w:pPr>
      <w:r>
        <w:drawing>
          <wp:inline>
            <wp:extent cx="5334000" cy="2358676"/>
            <wp:effectExtent b="0" l="0" r="0" t="0"/>
            <wp:docPr descr="" title="" id="1" name="Picture"/>
            <a:graphic>
              <a:graphicData uri="http://schemas.openxmlformats.org/drawingml/2006/picture">
                <pic:pic>
                  <pic:nvPicPr>
                    <pic:cNvPr descr="https://user-images.githubusercontent.com/59668647/89900499-acde8e80-db98-11ea-8d39-6765219fd552.png" id="0" name="Picture"/>
                    <pic:cNvPicPr>
                      <a:picLocks noChangeArrowheads="1" noChangeAspect="1"/>
                    </pic:cNvPicPr>
                  </pic:nvPicPr>
                  <pic:blipFill>
                    <a:blip r:embed="rId32"/>
                    <a:stretch>
                      <a:fillRect/>
                    </a:stretch>
                  </pic:blipFill>
                  <pic:spPr bwMode="auto">
                    <a:xfrm>
                      <a:off x="0" y="0"/>
                      <a:ext cx="5334000" cy="2358676"/>
                    </a:xfrm>
                    <a:prstGeom prst="rect">
                      <a:avLst/>
                    </a:prstGeom>
                    <a:noFill/>
                    <a:ln w="9525">
                      <a:noFill/>
                      <a:headEnd/>
                      <a:tailEnd/>
                    </a:ln>
                  </pic:spPr>
                </pic:pic>
              </a:graphicData>
            </a:graphic>
          </wp:inline>
        </w:drawing>
      </w:r>
    </w:p>
    <w:p>
      <w:pPr>
        <w:pStyle w:val="Heading1"/>
      </w:pPr>
      <w:bookmarkStart w:id="33" w:name="standard-operations"/>
      <w:r>
        <w:t xml:space="preserve">Standard Operations</w:t>
      </w:r>
      <w:bookmarkEnd w:id="33"/>
    </w:p>
    <w:p>
      <w:pPr>
        <w:pStyle w:val="Heading2"/>
      </w:pPr>
      <w:bookmarkStart w:id="34" w:name="team-psd"/>
      <w:r>
        <w:t xml:space="preserve">Team PSD</w:t>
      </w:r>
      <w:bookmarkEnd w:id="34"/>
    </w:p>
    <w:p>
      <w:pPr>
        <w:pStyle w:val="FirstParagraph"/>
      </w:pPr>
      <w:r>
        <w:drawing>
          <wp:inline>
            <wp:extent cx="5334000" cy="1967591"/>
            <wp:effectExtent b="0" l="0" r="0" t="0"/>
            <wp:docPr descr="" title="" id="1" name="Picture"/>
            <a:graphic>
              <a:graphicData uri="http://schemas.openxmlformats.org/drawingml/2006/picture">
                <pic:pic>
                  <pic:nvPicPr>
                    <pic:cNvPr descr="https://user-images.githubusercontent.com/59668647/89570075-7f7d9380-d7da-11ea-95b2-0e1422c1bd75.png" id="0" name="Picture"/>
                    <pic:cNvPicPr>
                      <a:picLocks noChangeArrowheads="1" noChangeAspect="1"/>
                    </pic:cNvPicPr>
                  </pic:nvPicPr>
                  <pic:blipFill>
                    <a:blip r:embed="rId35"/>
                    <a:stretch>
                      <a:fillRect/>
                    </a:stretch>
                  </pic:blipFill>
                  <pic:spPr bwMode="auto">
                    <a:xfrm>
                      <a:off x="0" y="0"/>
                      <a:ext cx="5334000" cy="1967591"/>
                    </a:xfrm>
                    <a:prstGeom prst="rect">
                      <a:avLst/>
                    </a:prstGeom>
                    <a:noFill/>
                    <a:ln w="9525">
                      <a:noFill/>
                      <a:headEnd/>
                      <a:tailEnd/>
                    </a:ln>
                  </pic:spPr>
                </pic:pic>
              </a:graphicData>
            </a:graphic>
          </wp:inline>
        </w:drawing>
      </w:r>
    </w:p>
    <w:p>
      <w:pPr>
        <w:pStyle w:val="BodyText"/>
      </w:pPr>
      <w:r>
        <w:t xml:space="preserve">Meet the members and partners of Team Participatory Systems Dynamics at (mtl.how/team)[</w:t>
      </w:r>
      <w:hyperlink r:id="rId36">
        <w:r>
          <w:rPr>
            <w:rStyle w:val="Hyperlink"/>
          </w:rPr>
          <w:t xml:space="preserve">https://mtl.how/team</w:t>
        </w:r>
      </w:hyperlink>
      <w:r>
        <w:t xml:space="preserve">].</w:t>
      </w:r>
    </w:p>
    <w:p>
      <w:pPr>
        <w:pStyle w:val="Heading2"/>
      </w:pPr>
      <w:bookmarkStart w:id="37" w:name="scientific-values"/>
      <w:r>
        <w:t xml:space="preserve">Scientific Values</w:t>
      </w:r>
      <w:bookmarkEnd w:id="37"/>
    </w:p>
    <w:p>
      <w:pPr>
        <w:pStyle w:val="FirstParagraph"/>
      </w:pPr>
      <w:r>
        <w:rPr>
          <w:b/>
        </w:rPr>
        <w:t xml:space="preserve">Team PSD Scientific Values</w:t>
      </w:r>
      <w:r>
        <w:t xml:space="preserve"> </w:t>
      </w:r>
      <w:r>
        <w:t xml:space="preserve">guide additional</w:t>
      </w:r>
      <w:r>
        <w:t xml:space="preserve"> </w:t>
      </w:r>
      <w:r>
        <w:rPr>
          <w:b/>
        </w:rPr>
        <w:t xml:space="preserve">Participatory</w:t>
      </w:r>
      <w:r>
        <w:t xml:space="preserve"> </w:t>
      </w:r>
      <w:r>
        <w:t xml:space="preserve">and</w:t>
      </w:r>
      <w:r>
        <w:t xml:space="preserve"> </w:t>
      </w:r>
      <w:r>
        <w:rPr>
          <w:b/>
        </w:rPr>
        <w:t xml:space="preserve">Open Science</w:t>
      </w:r>
      <w:r>
        <w:t xml:space="preserve"> </w:t>
      </w:r>
      <w:r>
        <w:t xml:space="preserve">principles:</w:t>
      </w:r>
    </w:p>
    <w:p>
      <w:pPr>
        <w:pStyle w:val="Compact"/>
        <w:numPr>
          <w:numId w:val="1008"/>
          <w:ilvl w:val="0"/>
        </w:numPr>
      </w:pPr>
      <w:r>
        <w:rPr>
          <w:b/>
        </w:rPr>
        <w:t xml:space="preserve">Participatory Research</w:t>
      </w:r>
      <w:r>
        <w:t xml:space="preserve"> </w:t>
      </w:r>
      <w:r>
        <w:t xml:space="preserve">encourages us to</w:t>
      </w:r>
      <w:r>
        <w:t xml:space="preserve"> </w:t>
      </w:r>
      <w:r>
        <w:rPr>
          <w:b/>
        </w:rPr>
        <w:t xml:space="preserve">co-create our scientific research</w:t>
      </w:r>
      <w:r>
        <w:t xml:space="preserve">. Therefore…</w:t>
      </w:r>
    </w:p>
    <w:p>
      <w:pPr>
        <w:pStyle w:val="Compact"/>
        <w:numPr>
          <w:numId w:val="1008"/>
          <w:ilvl w:val="0"/>
        </w:numPr>
      </w:pPr>
      <w:r>
        <w:t xml:space="preserve">We</w:t>
      </w:r>
      <w:r>
        <w:t xml:space="preserve"> </w:t>
      </w:r>
      <w:r>
        <w:rPr>
          <w:b/>
        </w:rPr>
        <w:t xml:space="preserve">share decisions</w:t>
      </w:r>
      <w:r>
        <w:t xml:space="preserve">, which requires a high level of</w:t>
      </w:r>
      <w:r>
        <w:t xml:space="preserve"> </w:t>
      </w:r>
      <w:r>
        <w:rPr>
          <w:b/>
        </w:rPr>
        <w:t xml:space="preserve">documentation.</w:t>
      </w:r>
    </w:p>
    <w:p>
      <w:pPr>
        <w:pStyle w:val="Compact"/>
        <w:numPr>
          <w:numId w:val="1008"/>
          <w:ilvl w:val="0"/>
        </w:numPr>
      </w:pPr>
      <w:r>
        <w:t xml:space="preserve">We seek greater</w:t>
      </w:r>
      <w:r>
        <w:t xml:space="preserve"> </w:t>
      </w:r>
      <w:r>
        <w:rPr>
          <w:b/>
        </w:rPr>
        <w:t xml:space="preserve">equity</w:t>
      </w:r>
      <w:r>
        <w:t xml:space="preserve"> </w:t>
      </w:r>
      <w:r>
        <w:t xml:space="preserve">among partners in how collaborate, which requires</w:t>
      </w:r>
      <w:r>
        <w:t xml:space="preserve"> </w:t>
      </w:r>
      <w:r>
        <w:rPr>
          <w:b/>
        </w:rPr>
        <w:t xml:space="preserve">responsive pivots</w:t>
      </w:r>
      <w:r>
        <w:t xml:space="preserve"> </w:t>
      </w:r>
      <w:r>
        <w:t xml:space="preserve">with new stakeholder inputs.</w:t>
      </w:r>
    </w:p>
    <w:p>
      <w:pPr>
        <w:pStyle w:val="Compact"/>
        <w:numPr>
          <w:numId w:val="1008"/>
          <w:ilvl w:val="0"/>
        </w:numPr>
      </w:pPr>
      <w:r>
        <w:t xml:space="preserve">We strive use</w:t>
      </w:r>
      <w:r>
        <w:t xml:space="preserve"> </w:t>
      </w:r>
      <w:r>
        <w:rPr>
          <w:b/>
        </w:rPr>
        <w:t xml:space="preserve">transparent</w:t>
      </w:r>
      <w:r>
        <w:t xml:space="preserve"> </w:t>
      </w:r>
      <w:r>
        <w:t xml:space="preserve">and</w:t>
      </w:r>
      <w:r>
        <w:t xml:space="preserve"> </w:t>
      </w:r>
      <w:r>
        <w:rPr>
          <w:b/>
        </w:rPr>
        <w:t xml:space="preserve">accessible</w:t>
      </w:r>
      <w:r>
        <w:t xml:space="preserve"> </w:t>
      </w:r>
      <w:r>
        <w:t xml:space="preserve">processes and platforms, and develop</w:t>
      </w:r>
      <w:r>
        <w:t xml:space="preserve"> </w:t>
      </w:r>
      <w:r>
        <w:rPr>
          <w:b/>
        </w:rPr>
        <w:t xml:space="preserve">transparent, accessible resources</w:t>
      </w:r>
      <w:r>
        <w:t xml:space="preserve">.</w:t>
      </w:r>
    </w:p>
    <w:p>
      <w:pPr>
        <w:pStyle w:val="Heading2"/>
      </w:pPr>
      <w:bookmarkStart w:id="38" w:name="guiding-principles"/>
      <w:r>
        <w:t xml:space="preserve">Guiding Principles</w:t>
      </w:r>
      <w:bookmarkEnd w:id="38"/>
    </w:p>
    <w:p>
      <w:pPr>
        <w:pStyle w:val="Heading3"/>
      </w:pPr>
      <w:bookmarkStart w:id="39" w:name="open-source-transparent-reproducible"/>
      <w:r>
        <w:t xml:space="preserve">Open-Source, Transparent, Reproducible</w:t>
      </w:r>
      <w:bookmarkEnd w:id="39"/>
    </w:p>
    <w:p>
      <w:pPr>
        <w:pStyle w:val="FirstParagraph"/>
      </w:pPr>
      <w:r>
        <w:t xml:space="preserve">We value an open-source, transparent &amp; reproducible workflow.</w:t>
      </w:r>
    </w:p>
    <w:p>
      <w:pPr>
        <w:pStyle w:val="Compact"/>
        <w:numPr>
          <w:numId w:val="1009"/>
          <w:ilvl w:val="0"/>
        </w:numPr>
      </w:pPr>
      <w:r>
        <w:t xml:space="preserve">Most of our work is public-facing with the exception of any items that include Protected Health Information (PHI) or Personally Identifiable Information (PII). All of our public materials are free to download and use. We want our insights and resources to benefit the larger community.</w:t>
      </w:r>
    </w:p>
    <w:p>
      <w:pPr>
        <w:pStyle w:val="Compact"/>
        <w:numPr>
          <w:numId w:val="1009"/>
          <w:ilvl w:val="0"/>
        </w:numPr>
      </w:pPr>
      <w:r>
        <w:t xml:space="preserve">We use R, a free open-source coding language and a specific file naming convention to ensure all of our matierals are machine &amp; human readable (all lower case, no spaces, with dates as yyyy_mm_dd i.e. teampsd_guiding_principles_2020_01_01).</w:t>
      </w:r>
    </w:p>
    <w:p>
      <w:pPr>
        <w:pStyle w:val="Compact"/>
        <w:numPr>
          <w:numId w:val="1009"/>
          <w:ilvl w:val="0"/>
        </w:numPr>
      </w:pPr>
      <w:r>
        <w:t xml:space="preserve">Use email for any private discussions. Host any private files in password-protected locations or in folders behind the VA firewall. When in doubt, ask an HQ member or err on the side of caution.</w:t>
      </w:r>
    </w:p>
    <w:p>
      <w:pPr>
        <w:pStyle w:val="Compact"/>
        <w:numPr>
          <w:numId w:val="1009"/>
          <w:ilvl w:val="0"/>
        </w:numPr>
      </w:pPr>
      <w:r>
        <w:t xml:space="preserve">Make sure your work and accompanying documentation allows other team members or scientists in the field to reproduce and understand your work without further questions.</w:t>
      </w:r>
    </w:p>
    <w:p>
      <w:pPr>
        <w:pStyle w:val="Heading3"/>
      </w:pPr>
      <w:bookmarkStart w:id="40" w:name="high-visibility"/>
      <w:r>
        <w:t xml:space="preserve">High Visibility</w:t>
      </w:r>
      <w:bookmarkEnd w:id="40"/>
    </w:p>
    <w:p>
      <w:pPr>
        <w:pStyle w:val="FirstParagraph"/>
      </w:pPr>
      <w:r>
        <w:t xml:space="preserve">Our work has high visibility.</w:t>
      </w:r>
    </w:p>
    <w:p>
      <w:pPr>
        <w:pStyle w:val="Compact"/>
        <w:numPr>
          <w:numId w:val="1010"/>
          <w:ilvl w:val="0"/>
        </w:numPr>
      </w:pPr>
      <w:r>
        <w:t xml:space="preserve">Keep in mind we work under the federal government of the United States for the Veterans Health Administration (VHA), the largest integrated healthcare system in the country. Everything we produce is a reflection of the VHA.</w:t>
      </w:r>
    </w:p>
    <w:p>
      <w:pPr>
        <w:pStyle w:val="Compact"/>
        <w:numPr>
          <w:numId w:val="1010"/>
          <w:ilvl w:val="0"/>
        </w:numPr>
      </w:pPr>
      <w:r>
        <w:t xml:space="preserve">We work with a wide range of nationally-distributed partners both internal and external to VA, including very important and high-level stakeholders. Double check the role and responsibility of people you are communicating with before you do.</w:t>
      </w:r>
    </w:p>
    <w:p>
      <w:pPr>
        <w:pStyle w:val="Compact"/>
        <w:numPr>
          <w:numId w:val="1010"/>
          <w:ilvl w:val="0"/>
        </w:numPr>
      </w:pPr>
      <w:r>
        <w:t xml:space="preserve">With these partners, we work in a participatory learning manner and iterate based on feedback from the field to ensure our work is responsive to ongoing changes.</w:t>
      </w:r>
    </w:p>
    <w:p>
      <w:pPr>
        <w:pStyle w:val="Heading3"/>
      </w:pPr>
      <w:bookmarkStart w:id="41" w:name="team-time"/>
      <w:r>
        <w:t xml:space="preserve">Team Time</w:t>
      </w:r>
      <w:bookmarkEnd w:id="41"/>
    </w:p>
    <w:p>
      <w:pPr>
        <w:pStyle w:val="FirstParagraph"/>
      </w:pPr>
      <w:r>
        <w:t xml:space="preserve">Any time saved is team time.</w:t>
      </w:r>
    </w:p>
    <w:p>
      <w:pPr>
        <w:pStyle w:val="Compact"/>
        <w:numPr>
          <w:numId w:val="1011"/>
          <w:ilvl w:val="0"/>
        </w:numPr>
      </w:pPr>
      <w:r>
        <w:t xml:space="preserve">Ask questions early and often to prevent escalating issues down the road. Refer to existing resources (cheatsheets, checklists, etc.) as well for clarification.</w:t>
      </w:r>
    </w:p>
    <w:p>
      <w:pPr>
        <w:pStyle w:val="Compact"/>
        <w:numPr>
          <w:numId w:val="1011"/>
          <w:ilvl w:val="0"/>
        </w:numPr>
      </w:pPr>
      <w:r>
        <w:t xml:space="preserve">Double check all work before handing it off to the next team member to reduce rework.</w:t>
      </w:r>
    </w:p>
    <w:p>
      <w:pPr>
        <w:pStyle w:val="Compact"/>
        <w:numPr>
          <w:numId w:val="1011"/>
          <w:ilvl w:val="0"/>
        </w:numPr>
      </w:pPr>
      <w:r>
        <w:t xml:space="preserve">Think through dependencies across the team and partners and prioritize work based on the most recent information you have.</w:t>
      </w:r>
    </w:p>
    <w:p>
      <w:pPr>
        <w:pStyle w:val="Compact"/>
        <w:numPr>
          <w:numId w:val="1011"/>
          <w:ilvl w:val="0"/>
        </w:numPr>
      </w:pPr>
      <w:r>
        <w:t xml:space="preserve">Manage workflow asynchronously (via GitHub) and only schedule meetings when absolutely necessary.</w:t>
      </w:r>
    </w:p>
    <w:p>
      <w:pPr>
        <w:pStyle w:val="Heading3"/>
      </w:pPr>
      <w:bookmarkStart w:id="42" w:name="communication"/>
      <w:r>
        <w:t xml:space="preserve">Communication</w:t>
      </w:r>
      <w:bookmarkEnd w:id="42"/>
    </w:p>
    <w:p>
      <w:pPr>
        <w:pStyle w:val="FirstParagraph"/>
      </w:pPr>
      <w:r>
        <w:t xml:space="preserve">Use effective communication (across all types of communication including emails, GitHub, Lucid, etc.).</w:t>
      </w:r>
    </w:p>
    <w:p>
      <w:pPr>
        <w:pStyle w:val="Compact"/>
        <w:numPr>
          <w:numId w:val="1012"/>
          <w:ilvl w:val="0"/>
        </w:numPr>
      </w:pPr>
      <w:r>
        <w:t xml:space="preserve">Assume everyone you’re communicating with is smarter than you and cares more than you and is busier than you.</w:t>
      </w:r>
    </w:p>
    <w:p>
      <w:pPr>
        <w:pStyle w:val="Compact"/>
        <w:numPr>
          <w:numId w:val="1012"/>
          <w:ilvl w:val="0"/>
        </w:numPr>
      </w:pPr>
      <w:r>
        <w:t xml:space="preserve">Use clear and concise language, with formatting (bold, underline, bullets, etc) to emphasize the main decisions or issues making sure to include the</w:t>
      </w:r>
      <w:r>
        <w:t xml:space="preserve"> </w:t>
      </w:r>
      <w:r>
        <w:t xml:space="preserve">“</w:t>
      </w:r>
      <w:r>
        <w:t xml:space="preserve">Who</w:t>
      </w:r>
      <w:r>
        <w:t xml:space="preserve">”</w:t>
      </w:r>
      <w:r>
        <w:t xml:space="preserve"> </w:t>
      </w:r>
      <w:r>
        <w:t xml:space="preserve">“</w:t>
      </w:r>
      <w:r>
        <w:t xml:space="preserve">What</w:t>
      </w:r>
      <w:r>
        <w:t xml:space="preserve">”</w:t>
      </w:r>
      <w:r>
        <w:t xml:space="preserve"> </w:t>
      </w:r>
      <w:r>
        <w:t xml:space="preserve">and</w:t>
      </w:r>
      <w:r>
        <w:t xml:space="preserve"> </w:t>
      </w:r>
      <w:r>
        <w:t xml:space="preserve">“</w:t>
      </w:r>
      <w:r>
        <w:t xml:space="preserve">When</w:t>
      </w:r>
      <w:r>
        <w:t xml:space="preserve">”</w:t>
      </w:r>
      <w:r>
        <w:t xml:space="preserve">.</w:t>
      </w:r>
    </w:p>
    <w:p>
      <w:pPr>
        <w:pStyle w:val="Compact"/>
        <w:numPr>
          <w:numId w:val="1012"/>
          <w:ilvl w:val="0"/>
        </w:numPr>
      </w:pPr>
      <w:r>
        <w:t xml:space="preserve">Always include the full context and details necessary to make an informed decision (and make sure you are up to speed on the context and details before responding).</w:t>
      </w:r>
    </w:p>
    <w:p>
      <w:pPr>
        <w:pStyle w:val="Compact"/>
        <w:numPr>
          <w:numId w:val="1012"/>
          <w:ilvl w:val="0"/>
        </w:numPr>
      </w:pPr>
      <w:r>
        <w:t xml:space="preserve">Use complete sentences as much as possible and write in the active voice for clarity</w:t>
      </w:r>
    </w:p>
    <w:p>
      <w:pPr>
        <w:pStyle w:val="Compact"/>
        <w:numPr>
          <w:numId w:val="1012"/>
          <w:ilvl w:val="0"/>
        </w:numPr>
      </w:pPr>
      <w:r>
        <w:t xml:space="preserve">Often the team looks back to previous records of meetings, GitHub discussions, etc. to remember and track decisions that were already made or if they missed the meetings where an issue may have been discussed. As such, we always need to keep the most accurate record possible to reduce rework and provide clarity.</w:t>
      </w:r>
    </w:p>
    <w:p>
      <w:pPr>
        <w:pStyle w:val="Compact"/>
        <w:numPr>
          <w:numId w:val="1012"/>
          <w:ilvl w:val="0"/>
        </w:numPr>
      </w:pPr>
      <w:r>
        <w:t xml:space="preserve">Use emojis or humor (as appropriate) to help maintain a positive and collegial vibe. Turn on your webcam as much as possible for the face-to-face interaction.</w:t>
      </w:r>
    </w:p>
    <w:p>
      <w:pPr>
        <w:pStyle w:val="Heading3"/>
      </w:pPr>
      <w:bookmarkStart w:id="43" w:name="active-listening"/>
      <w:r>
        <w:t xml:space="preserve">Active Listening</w:t>
      </w:r>
      <w:bookmarkEnd w:id="43"/>
    </w:p>
    <w:p>
      <w:pPr>
        <w:pStyle w:val="FirstParagraph"/>
      </w:pPr>
      <w:r>
        <w:t xml:space="preserve">We use active listening skills to ensure understanding and accurate tracking.</w:t>
      </w:r>
    </w:p>
    <w:p>
      <w:pPr>
        <w:pStyle w:val="Compact"/>
        <w:numPr>
          <w:numId w:val="1013"/>
          <w:ilvl w:val="0"/>
        </w:numPr>
      </w:pPr>
      <w:r>
        <w:t xml:space="preserve">We work daily with team members and partners that are experts in their respective fields, and it is easy to lose track of a complex discussion.</w:t>
      </w:r>
    </w:p>
    <w:p>
      <w:pPr>
        <w:pStyle w:val="Compact"/>
        <w:numPr>
          <w:numId w:val="1013"/>
          <w:ilvl w:val="0"/>
        </w:numPr>
      </w:pPr>
      <w:r>
        <w:t xml:space="preserve">We’ve found that reflecting-back requests and decisions in your own words has been the best method to reduce miscommunication and to keep track of all of our decisions or issues accurately. If you ever need help while scribing, always</w:t>
      </w:r>
      <w:r>
        <w:t xml:space="preserve"> </w:t>
      </w:r>
      <w:r>
        <w:t xml:space="preserve">“</w:t>
      </w:r>
      <w:r>
        <w:t xml:space="preserve">tap</w:t>
      </w:r>
      <w:r>
        <w:t xml:space="preserve">”</w:t>
      </w:r>
      <w:r>
        <w:t xml:space="preserve"> </w:t>
      </w:r>
      <w:r>
        <w:t xml:space="preserve">someone else on the team for assistance.</w:t>
      </w:r>
    </w:p>
    <w:p>
      <w:pPr>
        <w:pStyle w:val="Compact"/>
        <w:numPr>
          <w:numId w:val="1013"/>
          <w:ilvl w:val="0"/>
        </w:numPr>
      </w:pPr>
      <w:r>
        <w:t xml:space="preserve">Ask for clarification and slow down if necessary.</w:t>
      </w:r>
    </w:p>
    <w:p>
      <w:pPr>
        <w:pStyle w:val="Heading4"/>
      </w:pPr>
      <w:bookmarkStart w:id="44" w:name="active-listening-is-a-stance."/>
      <w:r>
        <w:t xml:space="preserve">Active listening is a stance.</w:t>
      </w:r>
      <w:bookmarkEnd w:id="44"/>
    </w:p>
    <w:p>
      <w:pPr>
        <w:pStyle w:val="FirstParagraph"/>
      </w:pPr>
      <w:r>
        <w:t xml:space="preserve">Taking the stance that misunderstanding is the norm and using skills appropriate to that reality.</w:t>
      </w:r>
    </w:p>
    <w:p>
      <w:pPr>
        <w:pStyle w:val="Compact"/>
        <w:numPr>
          <w:numId w:val="1014"/>
          <w:ilvl w:val="0"/>
        </w:numPr>
      </w:pPr>
      <w:r>
        <w:t xml:space="preserve">General skills: Reflecting content for efficiency and interpersonal rapport (i.e., avoiding rework and frustration)</w:t>
      </w:r>
    </w:p>
    <w:p>
      <w:pPr>
        <w:pStyle w:val="Compact"/>
        <w:numPr>
          <w:numId w:val="1015"/>
          <w:ilvl w:val="0"/>
        </w:numPr>
      </w:pPr>
      <w:r>
        <w:t xml:space="preserve">“</w:t>
      </w:r>
      <w:r>
        <w:t xml:space="preserve">When in doubt, check it out</w:t>
      </w:r>
      <w:r>
        <w:t xml:space="preserve">”</w:t>
      </w:r>
      <w:r>
        <w:t xml:space="preserve"> </w:t>
      </w:r>
      <w:r>
        <w:t xml:space="preserve">- It’s the listener’s job to help the speaker understand what they are getting or what they missed.</w:t>
      </w:r>
    </w:p>
    <w:p>
      <w:pPr>
        <w:pStyle w:val="Compact"/>
        <w:numPr>
          <w:numId w:val="1015"/>
          <w:ilvl w:val="0"/>
        </w:numPr>
      </w:pPr>
      <w:r>
        <w:t xml:space="preserve">Let the speaker know when you’re falling behind. Stop them before the conversation exceeds your understanding.</w:t>
      </w:r>
    </w:p>
    <w:p>
      <w:pPr>
        <w:pStyle w:val="Compact"/>
        <w:numPr>
          <w:numId w:val="1015"/>
          <w:ilvl w:val="0"/>
        </w:numPr>
      </w:pPr>
      <w:r>
        <w:t xml:space="preserve">Use the same precise language/vocabulary, esp. Team PSD or</w:t>
      </w:r>
      <w:r>
        <w:t xml:space="preserve"> </w:t>
      </w:r>
      <w:r>
        <w:rPr>
          <w:i/>
        </w:rPr>
        <w:t xml:space="preserve">MTL</w:t>
      </w:r>
      <w:r>
        <w:t xml:space="preserve"> </w:t>
      </w:r>
      <w:r>
        <w:t xml:space="preserve">terms with specific meanings.</w:t>
      </w:r>
    </w:p>
    <w:p>
      <w:pPr>
        <w:pStyle w:val="Compact"/>
        <w:numPr>
          <w:numId w:val="1016"/>
          <w:ilvl w:val="0"/>
        </w:numPr>
      </w:pPr>
      <w:r>
        <w:t xml:space="preserve">“</w:t>
      </w:r>
      <w:r>
        <w:t xml:space="preserve">Chunking</w:t>
      </w:r>
      <w:r>
        <w:t xml:space="preserve">”</w:t>
      </w:r>
      <w:r>
        <w:t xml:space="preserve"> </w:t>
      </w:r>
      <w:r>
        <w:t xml:space="preserve">components of what someone said (e.g., listen for the</w:t>
      </w:r>
      <w:r>
        <w:t xml:space="preserve"> </w:t>
      </w:r>
      <w:r>
        <w:t xml:space="preserve">“</w:t>
      </w:r>
      <w:r>
        <w:t xml:space="preserve">and</w:t>
      </w:r>
      <w:r>
        <w:t xml:space="preserve">”</w:t>
      </w:r>
      <w:r>
        <w:t xml:space="preserve"> </w:t>
      </w:r>
      <w:r>
        <w:t xml:space="preserve">when someone is speaking)</w:t>
      </w:r>
    </w:p>
    <w:p>
      <w:pPr>
        <w:pStyle w:val="Compact"/>
        <w:numPr>
          <w:numId w:val="1017"/>
          <w:ilvl w:val="0"/>
        </w:numPr>
      </w:pPr>
      <w:r>
        <w:t xml:space="preserve">Listen for the main points.</w:t>
      </w:r>
    </w:p>
    <w:p>
      <w:pPr>
        <w:pStyle w:val="Compact"/>
        <w:numPr>
          <w:numId w:val="1017"/>
          <w:ilvl w:val="0"/>
        </w:numPr>
      </w:pPr>
      <w:r>
        <w:t xml:space="preserve">This is a key skill to keep up with complex ideas in the moment (You don’t want to get bogged down on point 1 and miss point 2).</w:t>
      </w:r>
    </w:p>
    <w:p>
      <w:pPr>
        <w:pStyle w:val="Compact"/>
        <w:numPr>
          <w:numId w:val="1018"/>
          <w:ilvl w:val="0"/>
        </w:numPr>
      </w:pPr>
      <w:r>
        <w:t xml:space="preserve">Reflection of feeling - listen for the feeling words and reflect them exactly.</w:t>
      </w:r>
    </w:p>
    <w:p>
      <w:pPr>
        <w:pStyle w:val="Compact"/>
        <w:numPr>
          <w:numId w:val="1019"/>
          <w:ilvl w:val="0"/>
        </w:numPr>
      </w:pPr>
      <w:r>
        <w:t xml:space="preserve">Using the exact feeling word you heard is the safest way to ensure the person feels heard.</w:t>
      </w:r>
    </w:p>
    <w:p>
      <w:pPr>
        <w:pStyle w:val="Compact"/>
        <w:numPr>
          <w:numId w:val="1019"/>
          <w:ilvl w:val="0"/>
        </w:numPr>
      </w:pPr>
      <w:r>
        <w:t xml:space="preserve">Don’t reflect</w:t>
      </w:r>
      <w:r>
        <w:t xml:space="preserve"> </w:t>
      </w:r>
      <w:r>
        <w:t xml:space="preserve">“</w:t>
      </w:r>
      <w:r>
        <w:t xml:space="preserve">frustration</w:t>
      </w:r>
      <w:r>
        <w:t xml:space="preserve">”</w:t>
      </w:r>
      <w:r>
        <w:t xml:space="preserve"> </w:t>
      </w:r>
      <w:r>
        <w:t xml:space="preserve">when someone is expressing</w:t>
      </w:r>
      <w:r>
        <w:t xml:space="preserve"> </w:t>
      </w:r>
      <w:r>
        <w:t xml:space="preserve">“</w:t>
      </w:r>
      <w:r>
        <w:t xml:space="preserve">disappointment</w:t>
      </w:r>
      <w:r>
        <w:t xml:space="preserve">”</w:t>
      </w:r>
      <w:r>
        <w:t xml:space="preserve"> </w:t>
      </w:r>
      <w:r>
        <w:t xml:space="preserve">or</w:t>
      </w:r>
      <w:r>
        <w:t xml:space="preserve"> </w:t>
      </w:r>
      <w:r>
        <w:t xml:space="preserve">“</w:t>
      </w:r>
      <w:r>
        <w:t xml:space="preserve">stress.</w:t>
      </w:r>
      <w:r>
        <w:t xml:space="preserve">”</w:t>
      </w:r>
    </w:p>
    <w:p>
      <w:pPr>
        <w:pStyle w:val="Compact"/>
        <w:numPr>
          <w:numId w:val="1019"/>
          <w:ilvl w:val="0"/>
        </w:numPr>
      </w:pPr>
      <w:r>
        <w:t xml:space="preserve">You can use these for non-verbals too.</w:t>
      </w:r>
    </w:p>
    <w:p>
      <w:pPr>
        <w:pStyle w:val="Compact"/>
        <w:numPr>
          <w:numId w:val="1019"/>
          <w:ilvl w:val="0"/>
        </w:numPr>
      </w:pPr>
      <w:r>
        <w:t xml:space="preserve">If you hear a feeling, it’s best to address it in your reflection.</w:t>
      </w:r>
    </w:p>
    <w:p>
      <w:pPr>
        <w:pStyle w:val="Compact"/>
        <w:numPr>
          <w:numId w:val="1020"/>
          <w:ilvl w:val="0"/>
        </w:numPr>
      </w:pPr>
      <w:r>
        <w:t xml:space="preserve">Synthesize two person’s ideas - or just two ideas (or more)</w:t>
      </w:r>
    </w:p>
    <w:p>
      <w:pPr>
        <w:pStyle w:val="Compact"/>
        <w:numPr>
          <w:numId w:val="1021"/>
          <w:ilvl w:val="0"/>
        </w:numPr>
      </w:pPr>
      <w:r>
        <w:t xml:space="preserve">e.g. </w:t>
      </w:r>
      <w:r>
        <w:t xml:space="preserve">“</w:t>
      </w:r>
      <w:r>
        <w:t xml:space="preserve">on the one hand, I hear Anthony saying…</w:t>
      </w:r>
      <w:r>
        <w:t xml:space="preserve">”</w:t>
      </w:r>
      <w:r>
        <w:t xml:space="preserve"> </w:t>
      </w:r>
      <w:r>
        <w:t xml:space="preserve">and</w:t>
      </w:r>
      <w:r>
        <w:t xml:space="preserve"> </w:t>
      </w:r>
      <w:r>
        <w:t xml:space="preserve">“</w:t>
      </w:r>
      <w:r>
        <w:t xml:space="preserve">on the other hand, I hear Stacey saying…</w:t>
      </w:r>
      <w:r>
        <w:t xml:space="preserve">”</w:t>
      </w:r>
    </w:p>
    <w:p>
      <w:pPr>
        <w:pStyle w:val="Compact"/>
        <w:numPr>
          <w:numId w:val="1021"/>
          <w:ilvl w:val="0"/>
        </w:numPr>
      </w:pPr>
      <w:r>
        <w:t xml:space="preserve">Synthesis brings the ideas together. It is not just active listening both ideas as separate ideas.</w:t>
      </w:r>
    </w:p>
    <w:p>
      <w:pPr>
        <w:pStyle w:val="Compact"/>
        <w:numPr>
          <w:numId w:val="1022"/>
          <w:ilvl w:val="0"/>
        </w:numPr>
      </w:pPr>
      <w:r>
        <w:t xml:space="preserve">Summarize - used when it’s time to wrap up, and move on, and a lot of ideas have been said.</w:t>
      </w:r>
    </w:p>
    <w:p>
      <w:pPr>
        <w:pStyle w:val="Compact"/>
        <w:numPr>
          <w:numId w:val="1023"/>
          <w:ilvl w:val="0"/>
        </w:numPr>
      </w:pPr>
      <w:r>
        <w:t xml:space="preserve">This is not the time to bring up new points. If you do have something to add, say it first.</w:t>
      </w:r>
    </w:p>
    <w:p>
      <w:pPr>
        <w:pStyle w:val="Compact"/>
        <w:numPr>
          <w:numId w:val="1023"/>
          <w:ilvl w:val="0"/>
        </w:numPr>
      </w:pPr>
      <w:r>
        <w:t xml:space="preserve">It’s best to end with a summary of the key points of consensus and the key take aways of what to do next.</w:t>
      </w:r>
    </w:p>
    <w:p>
      <w:pPr>
        <w:pStyle w:val="Compact"/>
        <w:numPr>
          <w:numId w:val="1024"/>
          <w:ilvl w:val="0"/>
        </w:numPr>
      </w:pPr>
      <w:r>
        <w:t xml:space="preserve">After you reflect, add to what the person is saying (a key to improv is</w:t>
      </w:r>
      <w:r>
        <w:t xml:space="preserve"> </w:t>
      </w:r>
      <w:r>
        <w:t xml:space="preserve">“</w:t>
      </w:r>
      <w:r>
        <w:t xml:space="preserve">yes, and…</w:t>
      </w:r>
      <w:r>
        <w:t xml:space="preserve">”</w:t>
      </w:r>
      <w:r>
        <w:t xml:space="preserve"> </w:t>
      </w:r>
      <w:r>
        <w:t xml:space="preserve">- don’t reject ideas, just try to understand first and then build on the ideas).</w:t>
      </w:r>
    </w:p>
    <w:p>
      <w:pPr>
        <w:pStyle w:val="Compact"/>
        <w:numPr>
          <w:numId w:val="1025"/>
          <w:ilvl w:val="0"/>
        </w:numPr>
      </w:pPr>
      <w:r>
        <w:t xml:space="preserve">Forward momentum comes from making sure you understand the person and add your own contribution.</w:t>
      </w:r>
    </w:p>
    <w:p>
      <w:pPr>
        <w:pStyle w:val="Compact"/>
        <w:numPr>
          <w:numId w:val="1025"/>
          <w:ilvl w:val="0"/>
        </w:numPr>
      </w:pPr>
      <w:r>
        <w:t xml:space="preserve">Listening is about being present to understand; you do not have to agree with what a person is saying.</w:t>
      </w:r>
    </w:p>
    <w:p>
      <w:pPr>
        <w:pStyle w:val="Compact"/>
        <w:numPr>
          <w:numId w:val="1025"/>
          <w:ilvl w:val="0"/>
        </w:numPr>
      </w:pPr>
      <w:r>
        <w:t xml:space="preserve">Before you even get to agreement/disagreement, make sure you have a shared understanding first.</w:t>
      </w:r>
    </w:p>
    <w:p>
      <w:pPr>
        <w:pStyle w:val="Compact"/>
        <w:numPr>
          <w:numId w:val="1025"/>
          <w:ilvl w:val="0"/>
        </w:numPr>
      </w:pPr>
      <w:r>
        <w:t xml:space="preserve">KEY IDEA: Really attend to make sure you understand. Do NOT think about your response when you should be listening.</w:t>
      </w:r>
    </w:p>
    <w:p>
      <w:pPr>
        <w:pStyle w:val="Heading4"/>
      </w:pPr>
      <w:bookmarkStart w:id="45" w:name="things-to-look-out-for-when-listening"/>
      <w:r>
        <w:t xml:space="preserve">Things to look out for when listening:</w:t>
      </w:r>
      <w:bookmarkEnd w:id="45"/>
    </w:p>
    <w:p>
      <w:pPr>
        <w:pStyle w:val="FirstParagraph"/>
      </w:pPr>
      <w:r>
        <w:t xml:space="preserve">Know thyself:</w:t>
      </w:r>
      <w:r>
        <w:t xml:space="preserve"> </w:t>
      </w:r>
      <w:r>
        <w:t xml:space="preserve">You are the only one who knows whether it’s time to multi-task, focus, scribe/document as a form of listening, or whether typing would be a distraction.</w:t>
      </w:r>
    </w:p>
    <w:p>
      <w:pPr>
        <w:pStyle w:val="BodyText"/>
      </w:pPr>
      <w:r>
        <w:t xml:space="preserve">Repetition cycle:</w:t>
      </w:r>
      <w:r>
        <w:t xml:space="preserve"> </w:t>
      </w:r>
      <w:r>
        <w:t xml:space="preserve">If the speaker you’re listening to keeps repeating something, your first move should be to assume that you’re missing something and ask what it is.</w:t>
      </w:r>
    </w:p>
    <w:p>
      <w:pPr>
        <w:pStyle w:val="BodyText"/>
      </w:pPr>
      <w:r>
        <w:t xml:space="preserve">Your own feelings:</w:t>
      </w:r>
      <w:r>
        <w:t xml:space="preserve"> </w:t>
      </w:r>
      <w:r>
        <w:t xml:space="preserve">If you’re starting to feel frustrated, it’s a key sign that you should use active listening to get back on the same page.</w:t>
      </w:r>
    </w:p>
    <w:p>
      <w:pPr>
        <w:pStyle w:val="Heading2"/>
      </w:pPr>
      <w:bookmarkStart w:id="46" w:name="policy"/>
      <w:r>
        <w:t xml:space="preserve">Policy</w:t>
      </w:r>
      <w:bookmarkEnd w:id="46"/>
    </w:p>
    <w:p>
      <w:pPr>
        <w:pStyle w:val="Heading3"/>
      </w:pPr>
      <w:bookmarkStart w:id="47" w:name="scope"/>
      <w:r>
        <w:t xml:space="preserve">Scope</w:t>
      </w:r>
      <w:bookmarkEnd w:id="47"/>
    </w:p>
    <w:p>
      <w:pPr>
        <w:pStyle w:val="FirstParagraph"/>
      </w:pPr>
      <w:r>
        <w:t xml:space="preserve">This policy applies to all TeamPSD members involved with research under grants, R21DA042198, R01DA046651, IIRI01HX002521 commonly known as Modeling to Learn (MTL). This policy is subordinate to new or existing Veterans Administration (VA) policy. Any issues identified that are contrary to VA policy or federal laws should be brought to the attention of the Principal Investigator, Lindsey Zimmerman, (</w:t>
      </w:r>
      <w:hyperlink r:id="rId48">
        <w:r>
          <w:rPr>
            <w:rStyle w:val="Hyperlink"/>
          </w:rPr>
          <w:t xml:space="preserve">lindsey.zimmerman@va.gov</w:t>
        </w:r>
      </w:hyperlink>
      <w:r>
        <w:t xml:space="preserve">).</w:t>
      </w:r>
    </w:p>
    <w:p>
      <w:pPr>
        <w:pStyle w:val="Heading3"/>
      </w:pPr>
      <w:bookmarkStart w:id="49" w:name="purpose"/>
      <w:r>
        <w:t xml:space="preserve">Purpose</w:t>
      </w:r>
      <w:bookmarkEnd w:id="49"/>
    </w:p>
    <w:p>
      <w:pPr>
        <w:pStyle w:val="FirstParagraph"/>
      </w:pPr>
      <w:r>
        <w:t xml:space="preserve">This policy details the governing principles, definitions, responsibilities and procedures for managing cards, issues, &amp; pull requests in the Kanban production management system for the issue_tracker, feature_tracker, document_tracker, and manuscript_tracker GitHub projects for the TeamPSD. Finally, the policy will describe how MTL and overarching research experimental design and reporting with be coordinated.</w:t>
      </w:r>
    </w:p>
    <w:p>
      <w:pPr>
        <w:pStyle w:val="Heading3"/>
      </w:pPr>
      <w:bookmarkStart w:id="50" w:name="responsibilities"/>
      <w:r>
        <w:t xml:space="preserve">Responsibilities</w:t>
      </w:r>
      <w:bookmarkEnd w:id="50"/>
    </w:p>
    <w:p>
      <w:pPr>
        <w:numPr>
          <w:numId w:val="1026"/>
          <w:ilvl w:val="0"/>
        </w:numPr>
      </w:pPr>
      <w:r>
        <w:t xml:space="preserve">Principal Investigator - Provides overall direction and guidance to Workgroup Leads. Coordinates research activities and prioritizes activities within the MTL program with the HQ workgroup</w:t>
      </w:r>
    </w:p>
    <w:p>
      <w:pPr>
        <w:numPr>
          <w:numId w:val="1026"/>
          <w:ilvl w:val="0"/>
        </w:numPr>
      </w:pPr>
      <w:r>
        <w:t xml:space="preserve">Co-facilitators - Gathers field information and provides feedback to Workgroup Leads regarding the performance of a product in the teaching/learning environment. Facilitate Modeling to Learn 12 Session Program with identified clinics for the R01 and IIR grants.</w:t>
      </w:r>
    </w:p>
    <w:p>
      <w:pPr>
        <w:numPr>
          <w:numId w:val="1026"/>
          <w:ilvl w:val="0"/>
        </w:numPr>
      </w:pPr>
      <w:r>
        <w:t xml:space="preserve">Co-investigators - Oversees the science and research dependencies across the project.</w:t>
      </w:r>
    </w:p>
    <w:p>
      <w:pPr>
        <w:numPr>
          <w:numId w:val="1026"/>
          <w:ilvl w:val="0"/>
        </w:numPr>
      </w:pPr>
      <w:r>
        <w:t xml:space="preserve">Workgroup Leads - Oversees the production and maintenance of their products in terms of quality, cost and delivery, responding to the needs of the projects as defined by co-investigators and co-facilitators</w:t>
      </w:r>
    </w:p>
    <w:p>
      <w:pPr>
        <w:pStyle w:val="Compact"/>
        <w:numPr>
          <w:numId w:val="1027"/>
          <w:ilvl w:val="1"/>
        </w:numPr>
      </w:pPr>
      <w:r>
        <w:t xml:space="preserve">Checks the bug_tracker, feature_tracker, document_tracker, and manuscript_tracker (as related to the workgroups) daily to identify &amp; assign interdependencies from the labels list used as a dependency check</w:t>
      </w:r>
    </w:p>
    <w:p>
      <w:pPr>
        <w:pStyle w:val="Compact"/>
        <w:numPr>
          <w:numId w:val="1027"/>
          <w:ilvl w:val="1"/>
        </w:numPr>
      </w:pPr>
      <w:r>
        <w:t xml:space="preserve">Ensures that all cards are updated in the issue_tracker, feature_tracker, document_tracker, and manuscript_tracker (as relevant to the workgroup) in include a due date once they have been triaged with HQ &amp; other workgroup leads.</w:t>
      </w:r>
    </w:p>
    <w:p>
      <w:pPr>
        <w:pStyle w:val="Compact"/>
        <w:numPr>
          <w:numId w:val="1027"/>
          <w:ilvl w:val="1"/>
        </w:numPr>
      </w:pPr>
      <w:r>
        <w:t xml:space="preserve">Trains respective workgroups in changes to policy &amp; procedures for Kanban workflow.</w:t>
      </w:r>
    </w:p>
    <w:p>
      <w:pPr>
        <w:pStyle w:val="Compact"/>
        <w:numPr>
          <w:numId w:val="1027"/>
          <w:ilvl w:val="1"/>
        </w:numPr>
      </w:pPr>
      <w:r>
        <w:t xml:space="preserve">Estimates the time required to fulfill completion of bugs (issues) &amp; features.</w:t>
      </w:r>
    </w:p>
    <w:p>
      <w:pPr>
        <w:pStyle w:val="Compact"/>
        <w:numPr>
          <w:numId w:val="1027"/>
          <w:ilvl w:val="1"/>
        </w:numPr>
      </w:pPr>
      <w:r>
        <w:t xml:space="preserve">Attends weekly Monday 8am PST / 11am EST Workgroup Leads meeting or alerts the HQ Proxy (see below) in their stead, should they not be able to attend.</w:t>
      </w:r>
    </w:p>
    <w:p>
      <w:pPr>
        <w:numPr>
          <w:numId w:val="1026"/>
          <w:ilvl w:val="0"/>
        </w:numPr>
      </w:pPr>
      <w:r>
        <w:t xml:space="preserve">Proxy - An individual who is a member that supports a specific workgroup and can participate in the absence of the Workgroup Lead to represent the interests of a workgroup. A Proxy has the decision-making authority of the Workgroup Lead they represent. The Workgroup Lead must still provide detailed and concise documentation of questions and scope on bugs and features related to their workgroup in the Workgroup Leads meeting agenda.</w:t>
      </w:r>
    </w:p>
    <w:p>
      <w:pPr>
        <w:pStyle w:val="Heading3"/>
      </w:pPr>
      <w:bookmarkStart w:id="51" w:name="workgroups"/>
      <w:r>
        <w:t xml:space="preserve">Workgroups</w:t>
      </w:r>
      <w:bookmarkEnd w:id="51"/>
    </w:p>
    <w:p>
      <w:pPr>
        <w:pStyle w:val="FirstParagraph"/>
      </w:pPr>
      <w:r>
        <w:t xml:space="preserve">The table below describes all of the TeamPSD workgroups including their Workgroup Lead, Meeting Time, and Role. For each meeting, it is the responsibility of the Workgroup Lead or HQ point person to:</w:t>
      </w:r>
    </w:p>
    <w:p>
      <w:pPr>
        <w:numPr>
          <w:numId w:val="1028"/>
          <w:ilvl w:val="0"/>
        </w:numPr>
      </w:pPr>
      <w:r>
        <w:t xml:space="preserve">Set the agenda</w:t>
      </w:r>
    </w:p>
    <w:p>
      <w:pPr>
        <w:numPr>
          <w:numId w:val="1028"/>
          <w:ilvl w:val="0"/>
        </w:numPr>
      </w:pPr>
      <w:r>
        <w:t xml:space="preserve">Check RSVP’s for attendees</w:t>
      </w:r>
    </w:p>
    <w:p>
      <w:pPr>
        <w:numPr>
          <w:numId w:val="1028"/>
          <w:ilvl w:val="0"/>
        </w:numPr>
      </w:pPr>
      <w:r>
        <w:t xml:space="preserve">Clean up meeting notes for clarity</w:t>
      </w:r>
    </w:p>
    <w:p>
      <w:pPr>
        <w:numPr>
          <w:numId w:val="1028"/>
          <w:ilvl w:val="0"/>
        </w:numPr>
      </w:pPr>
      <w:r>
        <w:t xml:space="preserve">Send the follow-up email</w:t>
      </w:r>
    </w:p>
    <w:p>
      <w:pPr>
        <w:numPr>
          <w:numId w:val="1028"/>
          <w:ilvl w:val="0"/>
        </w:numPr>
      </w:pPr>
      <w:r>
        <w:t xml:space="preserve">Publish the meeting to Basecamp</w:t>
      </w:r>
    </w:p>
    <w:p>
      <w:pPr>
        <w:numPr>
          <w:numId w:val="1028"/>
          <w:ilvl w:val="0"/>
        </w:numPr>
      </w:pPr>
      <w:r>
        <w:t xml:space="preserve">Save Lucid audio in the TeamPSD folder: Meeting Agendas &amp; Recordings (and backup and save any mtl.how/live recordings as relevant)</w:t>
      </w:r>
    </w:p>
    <w:tbl>
      <w:tblPr>
        <w:tblStyle w:val="Table"/>
        <w:tblW w:type="pct" w:w="5000.0"/>
        <w:tblLook w:firstRow="1"/>
      </w:tblPr>
      <w:tblGrid>
        <w:gridCol w:w="7077"/>
        <w:gridCol w:w="842"/>
      </w:tblGrid>
      <w:tr>
        <w:trPr>
          <w:cnfStyle w:firstRow="1"/>
        </w:trPr>
        <w:tc>
          <w:tcPr>
            <w:tcBorders>
              <w:bottom w:val="single"/>
            </w:tcBorders>
            <w:vAlign w:val="bottom"/>
          </w:tcPr>
          <w:p>
            <w:pPr>
              <w:pStyle w:val="Compact"/>
              <w:jc w:val="left"/>
            </w:pPr>
            <w:r>
              <w:t xml:space="preserve">Workgroup (Workgroup Lead) (Meeting Time)</w:t>
            </w:r>
          </w:p>
        </w:tc>
        <w:tc>
          <w:tcPr>
            <w:tcBorders>
              <w:bottom w:val="single"/>
            </w:tcBorders>
            <w:vAlign w:val="bottom"/>
          </w:tcPr>
          <w:p>
            <w:pPr>
              <w:pStyle w:val="Compact"/>
              <w:jc w:val="left"/>
            </w:pPr>
            <w:r>
              <w:t xml:space="preserve">Role</w:t>
            </w:r>
          </w:p>
        </w:tc>
      </w:tr>
      <w:tr>
        <w:tc>
          <w:p>
            <w:pPr>
              <w:pStyle w:val="Compact"/>
              <w:jc w:val="left"/>
            </w:pPr>
            <w:r>
              <w:t xml:space="preserve">Facilitate/EES (Jane as Workgroup) (Tues 8:15-9:45a Pacific)</w:t>
            </w:r>
          </w:p>
        </w:tc>
        <w:tc>
          <w:p>
            <w:pPr>
              <w:pStyle w:val="Compact"/>
              <w:jc w:val="left"/>
            </w:pPr>
            <w:r>
              <w:t xml:space="preserve">Provides MTL program resources such as learner SEE and facilitator SAY scripts, checklists, guides, EES (Employee Education Services) brochures, and post-tests; and co-facilitates the MTL program. *Jenn is the HQ point person for this workgroup.</w:t>
            </w:r>
          </w:p>
        </w:tc>
      </w:tr>
      <w:tr>
        <w:tc>
          <w:p>
            <w:pPr>
              <w:pStyle w:val="Compact"/>
              <w:jc w:val="left"/>
            </w:pPr>
            <w:r>
              <w:t xml:space="preserve">Headquarters (Lindsey/Stacey/Jenn/Anthony as Quant Point Person) (Daily Check-In 12:30-1:00pm Pacific,Thurs 1:00-2:00pm Pacific,4th Friday 12:30-4:00pm Pacific)</w:t>
            </w:r>
          </w:p>
        </w:tc>
        <w:tc>
          <w:p>
            <w:pPr>
              <w:pStyle w:val="Compact"/>
              <w:jc w:val="left"/>
            </w:pPr>
            <w:r>
              <w:t xml:space="preserve">Manages oversight of all workgroups, identifying interdependencies and parallel workstreams. Provides guidance on prioritization.</w:t>
            </w:r>
          </w:p>
        </w:tc>
      </w:tr>
      <w:tr>
        <w:tc>
          <w:p>
            <w:pPr>
              <w:pStyle w:val="Compact"/>
              <w:jc w:val="left"/>
            </w:pPr>
            <w:r>
              <w:t xml:space="preserve">Manuscripts, Publications, and Conferences (Lindsey &amp; Stacey) (Mon 12:30-1:30p Pacific &amp; Wed 11:00a-12:00p Pacific)</w:t>
            </w:r>
          </w:p>
        </w:tc>
        <w:tc>
          <w:p>
            <w:pPr>
              <w:pStyle w:val="Compact"/>
              <w:jc w:val="left"/>
            </w:pPr>
            <w:r>
              <w:t xml:space="preserve">Develops and maintains manuscripts, publication schedule, authorship agreement, and conference materials</w:t>
            </w:r>
          </w:p>
        </w:tc>
      </w:tr>
      <w:tr>
        <w:tc>
          <w:p>
            <w:pPr>
              <w:pStyle w:val="Compact"/>
              <w:jc w:val="left"/>
            </w:pPr>
            <w:r>
              <w:t xml:space="preserve">Modeling (James &amp; Tom)</w:t>
            </w:r>
          </w:p>
        </w:tc>
        <w:tc>
          <w:p>
            <w:pPr>
              <w:pStyle w:val="Compact"/>
              <w:jc w:val="left"/>
            </w:pPr>
            <w:r>
              <w:t xml:space="preserve">Builds models of systems that support clinician experimentation.</w:t>
            </w:r>
          </w:p>
        </w:tc>
      </w:tr>
      <w:tr>
        <w:tc>
          <w:p>
            <w:pPr>
              <w:pStyle w:val="Compact"/>
              <w:jc w:val="left"/>
            </w:pPr>
            <w:r>
              <w:t xml:space="preserve">Qualitative (David) (Wed 8:00a-9:00a Pacific)</w:t>
            </w:r>
          </w:p>
        </w:tc>
        <w:tc>
          <w:p>
            <w:pPr>
              <w:pStyle w:val="Compact"/>
              <w:jc w:val="left"/>
            </w:pPr>
            <w:r>
              <w:t xml:space="preserve">Codes team qhfd inputs for qualitative analysis and development of future fidelity materials. *Jessilyn is the HQ point person for this workgroup.</w:t>
            </w:r>
          </w:p>
        </w:tc>
      </w:tr>
      <w:tr>
        <w:tc>
          <w:p>
            <w:pPr>
              <w:pStyle w:val="Compact"/>
              <w:jc w:val="left"/>
            </w:pPr>
            <w:r>
              <w:t xml:space="preserve">Quantitative (Anthony) (Wed/Thurs 11:00a-12:00p Pacific)</w:t>
            </w:r>
          </w:p>
        </w:tc>
        <w:tc>
          <w:p>
            <w:pPr>
              <w:pStyle w:val="Compact"/>
              <w:jc w:val="left"/>
            </w:pPr>
            <w:r>
              <w:t xml:space="preserve">Provides data and analysis of data that supports other workgroups and research.</w:t>
            </w:r>
          </w:p>
        </w:tc>
      </w:tr>
      <w:tr>
        <w:tc>
          <w:p>
            <w:pPr>
              <w:pStyle w:val="Compact"/>
              <w:jc w:val="left"/>
            </w:pPr>
            <w:r>
              <w:t xml:space="preserve">Simulation User Interface (James)(8:30-9:30a Pacific)</w:t>
            </w:r>
          </w:p>
        </w:tc>
        <w:tc>
          <w:p>
            <w:pPr>
              <w:pStyle w:val="Compact"/>
              <w:jc w:val="left"/>
            </w:pPr>
            <w:r>
              <w:t xml:space="preserve">Provides an accessible, web-based user interface for practitioners to experiment using simulation.</w:t>
            </w:r>
          </w:p>
        </w:tc>
      </w:tr>
      <w:tr>
        <w:tc>
          <w:p>
            <w:pPr>
              <w:pStyle w:val="Compact"/>
              <w:jc w:val="left"/>
            </w:pPr>
            <w:r>
              <w:t xml:space="preserve">Workgroup Leads &amp; Support Workgroups (Stacey/Anthony/Jenn/James) (Mon 8:00a-10:00a Pacific</w:t>
            </w:r>
          </w:p>
        </w:tc>
        <w:tc>
          <w:p>
            <w:pPr>
              <w:pStyle w:val="Compact"/>
              <w:jc w:val="left"/>
            </w:pPr>
            <w:r>
              <w:t xml:space="preserve">Triage all issues that have entered into the issue-tracker triage section and identify workgroup milestones and action items for the month. Rearrange deadlines and interdependent timelines in response to emerging issues.</w:t>
            </w:r>
          </w:p>
        </w:tc>
      </w:tr>
      <w:tr>
        <w:tc>
          <w:p>
            <w:pPr>
              <w:pStyle w:val="Compact"/>
              <w:jc w:val="left"/>
            </w:pPr>
            <w:r>
              <w:t xml:space="preserve">VAPOR (Jennifer) (4th Tues 2:00-3:00p Pacific</w:t>
            </w:r>
          </w:p>
        </w:tc>
        <w:tc>
          <w:p>
            <w:pPr>
              <w:pStyle w:val="Compact"/>
              <w:jc w:val="left"/>
            </w:pPr>
            <w:r>
              <w:t xml:space="preserve">Provides Veteran perspective and guidance on Modeling to Learn initiatives</w:t>
            </w:r>
          </w:p>
        </w:tc>
      </w:tr>
    </w:tbl>
    <w:p>
      <w:pPr>
        <w:pStyle w:val="Heading3"/>
      </w:pPr>
      <w:bookmarkStart w:id="52" w:name="github-labels-table"/>
      <w:r>
        <w:t xml:space="preserve">GitHub Labels Table</w:t>
      </w:r>
      <w:bookmarkEnd w:id="52"/>
    </w:p>
    <w:p>
      <w:pPr>
        <w:pStyle w:val="FirstParagraph"/>
      </w:pPr>
      <w:r>
        <w:t xml:space="preserve">Labels shall be assigned a color, expressed in lowercase and use an underscore in lieu of a space. Below is the list of labels and their purpose:</w:t>
      </w:r>
    </w:p>
    <w:tbl>
      <w:tblPr>
        <w:tblStyle w:val="Table"/>
        <w:tblW w:type="pct" w:w="5000.0"/>
        <w:tblLook w:firstRow="1"/>
      </w:tblPr>
      <w:tblGrid>
        <w:gridCol w:w="3300"/>
        <w:gridCol w:w="4620"/>
      </w:tblGrid>
      <w:tr>
        <w:trPr>
          <w:cnfStyle w:firstRow="1"/>
        </w:trPr>
        <w:tc>
          <w:tcPr>
            <w:tcBorders>
              <w:bottom w:val="single"/>
            </w:tcBorders>
            <w:vAlign w:val="bottom"/>
          </w:tcPr>
          <w:p>
            <w:pPr>
              <w:pStyle w:val="Compact"/>
              <w:jc w:val="left"/>
            </w:pPr>
            <w:r>
              <w:t xml:space="preserve">Label</w:t>
            </w:r>
          </w:p>
        </w:tc>
        <w:tc>
          <w:tcPr>
            <w:tcBorders>
              <w:bottom w:val="single"/>
            </w:tcBorders>
            <w:vAlign w:val="bottom"/>
          </w:tcPr>
          <w:p>
            <w:pPr>
              <w:pStyle w:val="Compact"/>
              <w:jc w:val="left"/>
            </w:pPr>
            <w:r>
              <w:t xml:space="preserve">Purpose</w:t>
            </w:r>
          </w:p>
        </w:tc>
      </w:tr>
      <w:tr>
        <w:tc>
          <w:p>
            <w:pPr>
              <w:pStyle w:val="Compact"/>
              <w:jc w:val="left"/>
            </w:pPr>
            <w:r>
              <w:t xml:space="preserve">document</w:t>
            </w:r>
          </w:p>
        </w:tc>
        <w:tc>
          <w:p>
            <w:pPr>
              <w:pStyle w:val="Compact"/>
              <w:jc w:val="left"/>
            </w:pPr>
            <w:r>
              <w:t xml:space="preserve">expresses a dependency for at least 1 of 5 levels (describe, detail, document, disseminate, depend) of documentation to be tracked on the document_tracker. The point person for each level of documentation will be responsible for checking the issue &amp; feature tracker for dependencies (describe: Jane &amp; Debbie; detail: Tom &amp; Lindsey; document: Stacey &amp; HQ; disseminate: Lindsey, Anthony; depend: Lindsey, Jane, &amp; Jessilyn)</w:t>
            </w:r>
          </w:p>
        </w:tc>
      </w:tr>
      <w:tr>
        <w:tc>
          <w:p>
            <w:pPr>
              <w:pStyle w:val="Compact"/>
              <w:jc w:val="left"/>
            </w:pPr>
            <w:r>
              <w:t xml:space="preserve">facilitate</w:t>
            </w:r>
          </w:p>
        </w:tc>
        <w:tc>
          <w:p>
            <w:pPr>
              <w:pStyle w:val="Compact"/>
              <w:jc w:val="left"/>
            </w:pPr>
            <w:r>
              <w:t xml:space="preserve">alert all of the facilitate workgroup to an issue that may affect facilitation (Lindsey, Jane, Debbie, Tom, David, Claire, Gayle, John, Matt, Jay, Theresa, Marcia)</w:t>
            </w:r>
          </w:p>
        </w:tc>
      </w:tr>
      <w:tr>
        <w:tc>
          <w:p>
            <w:pPr>
              <w:pStyle w:val="Compact"/>
              <w:jc w:val="left"/>
            </w:pPr>
            <w:r>
              <w:t xml:space="preserve">hq</w:t>
            </w:r>
          </w:p>
        </w:tc>
        <w:tc>
          <w:p>
            <w:pPr>
              <w:pStyle w:val="Compact"/>
              <w:jc w:val="left"/>
            </w:pPr>
            <w:r>
              <w:t xml:space="preserve">alert to HQ workgroup (Lindsey, Stacey, Jennifer) to track</w:t>
            </w:r>
          </w:p>
        </w:tc>
      </w:tr>
      <w:tr>
        <w:tc>
          <w:p>
            <w:pPr>
              <w:pStyle w:val="Compact"/>
              <w:jc w:val="left"/>
            </w:pPr>
            <w:r>
              <w:t xml:space="preserve">manuscript</w:t>
            </w:r>
          </w:p>
        </w:tc>
        <w:tc>
          <w:p>
            <w:pPr>
              <w:pStyle w:val="Compact"/>
              <w:jc w:val="left"/>
            </w:pPr>
            <w:r>
              <w:t xml:space="preserve">expresses a dependency on manuscripts to be tracked on the manuscript_tracker</w:t>
            </w:r>
          </w:p>
        </w:tc>
      </w:tr>
      <w:tr>
        <w:tc>
          <w:p>
            <w:pPr>
              <w:pStyle w:val="Compact"/>
              <w:jc w:val="left"/>
            </w:pPr>
            <w:r>
              <w:t xml:space="preserve">model</w:t>
            </w:r>
          </w:p>
        </w:tc>
        <w:tc>
          <w:p>
            <w:pPr>
              <w:pStyle w:val="Compact"/>
              <w:jc w:val="left"/>
            </w:pPr>
            <w:r>
              <w:t xml:space="preserve">alert to Tom &amp; James of a dependency on the model workgroup</w:t>
            </w:r>
          </w:p>
        </w:tc>
      </w:tr>
      <w:tr>
        <w:tc>
          <w:p>
            <w:pPr>
              <w:pStyle w:val="Compact"/>
              <w:jc w:val="left"/>
            </w:pPr>
            <w:r>
              <w:t xml:space="preserve">pi</w:t>
            </w:r>
          </w:p>
        </w:tc>
        <w:tc>
          <w:p>
            <w:pPr>
              <w:pStyle w:val="Compact"/>
              <w:jc w:val="left"/>
            </w:pPr>
            <w:r>
              <w:t xml:space="preserve">alert to PI/Lindsey that an action or decision is necessary</w:t>
            </w:r>
          </w:p>
        </w:tc>
      </w:tr>
      <w:tr>
        <w:tc>
          <w:p>
            <w:pPr>
              <w:pStyle w:val="Compact"/>
              <w:jc w:val="left"/>
            </w:pPr>
            <w:r>
              <w:t xml:space="preserve">qual</w:t>
            </w:r>
          </w:p>
        </w:tc>
        <w:tc>
          <w:p>
            <w:pPr>
              <w:pStyle w:val="Compact"/>
              <w:jc w:val="left"/>
            </w:pPr>
            <w:r>
              <w:t xml:space="preserve">alert to David, Kathryn, Swap, Lindsey, Jessilyn, &amp; Stacey to of dependency on the qual workgroup</w:t>
            </w:r>
          </w:p>
        </w:tc>
      </w:tr>
      <w:tr>
        <w:tc>
          <w:p>
            <w:pPr>
              <w:pStyle w:val="Compact"/>
              <w:jc w:val="left"/>
            </w:pPr>
            <w:r>
              <w:t xml:space="preserve">quant</w:t>
            </w:r>
          </w:p>
        </w:tc>
        <w:tc>
          <w:p>
            <w:pPr>
              <w:pStyle w:val="Compact"/>
              <w:jc w:val="left"/>
            </w:pPr>
            <w:r>
              <w:t xml:space="preserve">alert to Anthony &amp; Ash of dependency on the quant workgroup</w:t>
            </w:r>
          </w:p>
        </w:tc>
      </w:tr>
      <w:tr>
        <w:tc>
          <w:p>
            <w:pPr>
              <w:pStyle w:val="Compact"/>
              <w:jc w:val="left"/>
            </w:pPr>
            <w:r>
              <w:t xml:space="preserve">sim_ui</w:t>
            </w:r>
          </w:p>
        </w:tc>
        <w:tc>
          <w:p>
            <w:pPr>
              <w:pStyle w:val="Compact"/>
              <w:jc w:val="left"/>
            </w:pPr>
            <w:r>
              <w:t xml:space="preserve">alert to sim_ui workgroup lead of an issue or dependency that affects the sim_ui. The workgroup lead will evaluate sim_ui impacts and collaborate with other workgroup leads to determine an adequate resolution.</w:t>
            </w:r>
          </w:p>
        </w:tc>
      </w:tr>
      <w:tr>
        <w:tc>
          <w:p>
            <w:pPr>
              <w:pStyle w:val="Compact"/>
              <w:jc w:val="left"/>
            </w:pPr>
            <w:r>
              <w:t xml:space="preserve">urgent</w:t>
            </w:r>
          </w:p>
        </w:tc>
        <w:tc>
          <w:p>
            <w:pPr>
              <w:pStyle w:val="Compact"/>
              <w:jc w:val="left"/>
            </w:pPr>
            <w:r>
              <w:t xml:space="preserve">indicates a short amount of time is available for resolution and needs to be prioritized by workgroup</w:t>
            </w:r>
          </w:p>
        </w:tc>
      </w:tr>
      <w:tr>
        <w:tc>
          <w:p>
            <w:pPr>
              <w:pStyle w:val="Compact"/>
              <w:jc w:val="left"/>
            </w:pPr>
            <w:r>
              <w:t xml:space="preserve">ees</w:t>
            </w:r>
          </w:p>
        </w:tc>
        <w:tc>
          <w:p>
            <w:pPr>
              <w:pStyle w:val="Compact"/>
              <w:jc w:val="left"/>
            </w:pPr>
            <w:r>
              <w:rPr>
                <w:i/>
              </w:rPr>
              <w:t xml:space="preserve">description to come</w:t>
            </w:r>
          </w:p>
        </w:tc>
      </w:tr>
      <w:tr>
        <w:tc>
          <w:p>
            <w:pPr>
              <w:pStyle w:val="Compact"/>
              <w:jc w:val="left"/>
            </w:pPr>
            <w:r>
              <w:t xml:space="preserve">vapor</w:t>
            </w:r>
          </w:p>
        </w:tc>
        <w:tc>
          <w:p>
            <w:pPr>
              <w:pStyle w:val="Compact"/>
              <w:jc w:val="left"/>
            </w:pPr>
            <w:r>
              <w:rPr>
                <w:i/>
              </w:rPr>
              <w:t xml:space="preserve">description to come</w:t>
            </w:r>
          </w:p>
        </w:tc>
      </w:tr>
    </w:tbl>
    <w:p>
      <w:pPr>
        <w:pStyle w:val="Heading2"/>
      </w:pPr>
      <w:bookmarkStart w:id="53" w:name="project-management-flowmap-needed"/>
      <w:r>
        <w:t xml:space="preserve">Project Management [flowmap needed]</w:t>
      </w:r>
      <w:bookmarkEnd w:id="53"/>
    </w:p>
    <w:p>
      <w:pPr>
        <w:pStyle w:val="Compact"/>
        <w:numPr>
          <w:numId w:val="1029"/>
          <w:ilvl w:val="0"/>
        </w:numPr>
      </w:pPr>
      <w:r>
        <w:rPr>
          <w:b/>
        </w:rPr>
        <w:t xml:space="preserve">NOTE: Team PSD Scientific Values guide</w:t>
      </w:r>
      <w:r>
        <w:rPr>
          <w:b/>
        </w:rPr>
        <w:t xml:space="preserve"> </w:t>
      </w:r>
      <w:r>
        <w:rPr>
          <w:i/>
          <w:b/>
        </w:rPr>
        <w:t xml:space="preserve">how</w:t>
      </w:r>
      <w:r>
        <w:rPr>
          <w:b/>
        </w:rPr>
        <w:t xml:space="preserve"> </w:t>
      </w:r>
      <w:r>
        <w:rPr>
          <w:b/>
        </w:rPr>
        <w:t xml:space="preserve">and</w:t>
      </w:r>
      <w:r>
        <w:rPr>
          <w:b/>
        </w:rPr>
        <w:t xml:space="preserve"> </w:t>
      </w:r>
      <w:r>
        <w:rPr>
          <w:i/>
          <w:b/>
        </w:rPr>
        <w:t xml:space="preserve">why</w:t>
      </w:r>
      <w:r>
        <w:rPr>
          <w:b/>
        </w:rPr>
        <w:t xml:space="preserve"> </w:t>
      </w:r>
      <w:r>
        <w:rPr>
          <w:b/>
        </w:rPr>
        <w:t xml:space="preserve">we synthesize the approaches below</w:t>
      </w:r>
    </w:p>
    <w:p>
      <w:pPr>
        <w:pStyle w:val="Heading3"/>
      </w:pPr>
      <w:bookmarkStart w:id="54" w:name="waterfall"/>
      <w:r>
        <w:t xml:space="preserve">Waterfall</w:t>
      </w:r>
      <w:bookmarkEnd w:id="54"/>
    </w:p>
    <w:p>
      <w:pPr>
        <w:pStyle w:val="FirstParagraph"/>
      </w:pPr>
      <w:r>
        <w:rPr>
          <w:b/>
        </w:rPr>
        <w:t xml:space="preserve">Team PSD integrates Waterfall</w:t>
      </w:r>
      <w:r>
        <w:t xml:space="preserve"> </w:t>
      </w:r>
      <w:r>
        <w:t xml:space="preserve">principles because:</w:t>
      </w:r>
    </w:p>
    <w:p>
      <w:pPr>
        <w:pStyle w:val="Compact"/>
        <w:numPr>
          <w:numId w:val="1030"/>
          <w:ilvl w:val="0"/>
        </w:numPr>
      </w:pPr>
      <w:r>
        <w:t xml:space="preserve">We are a</w:t>
      </w:r>
      <w:r>
        <w:t xml:space="preserve"> </w:t>
      </w:r>
      <w:r>
        <w:rPr>
          <w:b/>
        </w:rPr>
        <w:t xml:space="preserve">research team</w:t>
      </w:r>
      <w:r>
        <w:t xml:space="preserve"> </w:t>
      </w:r>
      <w:r>
        <w:t xml:space="preserve">that cannot deviate in quality, scope, timeline or cost from our thoroughly developed and vetted</w:t>
      </w:r>
      <w:r>
        <w:t xml:space="preserve"> </w:t>
      </w:r>
      <w:r>
        <w:rPr>
          <w:b/>
        </w:rPr>
        <w:t xml:space="preserve">research plan</w:t>
      </w:r>
    </w:p>
    <w:p>
      <w:pPr>
        <w:pStyle w:val="Compact"/>
        <w:numPr>
          <w:numId w:val="1030"/>
          <w:ilvl w:val="0"/>
        </w:numPr>
      </w:pPr>
      <w:r>
        <w:t xml:space="preserve">Therefore, there are several</w:t>
      </w:r>
      <w:r>
        <w:t xml:space="preserve"> </w:t>
      </w:r>
      <w:r>
        <w:rPr>
          <w:b/>
        </w:rPr>
        <w:t xml:space="preserve">well-defined scientific requirements</w:t>
      </w:r>
      <w:r>
        <w:t xml:space="preserve"> </w:t>
      </w:r>
      <w:r>
        <w:t xml:space="preserve">where change cannot occur - unless the PI and co-I senior scientists advise an operational definition or implementation detail is within the scope of the federally funded and registered, scientifically peer-reviewed, and VA ORD and Stanford IRB reviewed procedures.</w:t>
      </w:r>
    </w:p>
    <w:p>
      <w:pPr>
        <w:pStyle w:val="Heading3"/>
      </w:pPr>
      <w:bookmarkStart w:id="55" w:name="agile"/>
      <w:r>
        <w:t xml:space="preserve">Agile</w:t>
      </w:r>
      <w:bookmarkEnd w:id="55"/>
    </w:p>
    <w:p>
      <w:pPr>
        <w:pStyle w:val="FirstParagraph"/>
      </w:pPr>
      <w:r>
        <w:rPr>
          <w:b/>
        </w:rPr>
        <w:t xml:space="preserve">Team PSD integrates Agile</w:t>
      </w:r>
      <w:r>
        <w:t xml:space="preserve"> </w:t>
      </w:r>
      <w:r>
        <w:t xml:space="preserve">principles because:</w:t>
      </w:r>
    </w:p>
    <w:p>
      <w:pPr>
        <w:pStyle w:val="Compact"/>
        <w:numPr>
          <w:numId w:val="1031"/>
          <w:ilvl w:val="0"/>
        </w:numPr>
      </w:pPr>
      <w:r>
        <w:t xml:space="preserve">Our research team’s method is a an implementation of</w:t>
      </w:r>
      <w:r>
        <w:t xml:space="preserve"> </w:t>
      </w:r>
      <w:r>
        <w:rPr>
          <w:b/>
        </w:rPr>
        <w:t xml:space="preserve">participatory system dynamics</w:t>
      </w:r>
      <w:r>
        <w:t xml:space="preserve"> </w:t>
      </w:r>
      <w:r>
        <w:t xml:space="preserve">in a national production environment.</w:t>
      </w:r>
    </w:p>
    <w:p>
      <w:pPr>
        <w:pStyle w:val="Compact"/>
        <w:numPr>
          <w:numId w:val="1031"/>
          <w:ilvl w:val="0"/>
        </w:numPr>
      </w:pPr>
      <w:r>
        <w:t xml:space="preserve">These methods</w:t>
      </w:r>
      <w:r>
        <w:t xml:space="preserve"> </w:t>
      </w:r>
      <w:r>
        <w:rPr>
          <w:b/>
        </w:rPr>
        <w:t xml:space="preserve">historically have iterated in-person</w:t>
      </w:r>
      <w:r>
        <w:t xml:space="preserve"> </w:t>
      </w:r>
      <w:r>
        <w:t xml:space="preserve">locally.</w:t>
      </w:r>
    </w:p>
    <w:p>
      <w:pPr>
        <w:pStyle w:val="Compact"/>
        <w:numPr>
          <w:numId w:val="1031"/>
          <w:ilvl w:val="0"/>
        </w:numPr>
      </w:pPr>
      <w:r>
        <w:t xml:space="preserve">Our innovation is local priorities, local data and local insights at national scale, made possible using</w:t>
      </w:r>
      <w:r>
        <w:t xml:space="preserve"> </w:t>
      </w:r>
      <w:r>
        <w:rPr>
          <w:b/>
        </w:rPr>
        <w:t xml:space="preserve">online platforms</w:t>
      </w:r>
      <w:r>
        <w:t xml:space="preserve"> </w:t>
      </w:r>
      <w:r>
        <w:t xml:space="preserve">and</w:t>
      </w:r>
      <w:r>
        <w:t xml:space="preserve"> </w:t>
      </w:r>
      <w:r>
        <w:rPr>
          <w:b/>
        </w:rPr>
        <w:t xml:space="preserve">virtual processes</w:t>
      </w:r>
      <w:r>
        <w:t xml:space="preserve">.</w:t>
      </w:r>
    </w:p>
    <w:p>
      <w:pPr>
        <w:pStyle w:val="FirstParagraph"/>
      </w:pPr>
      <w:r>
        <w:rPr>
          <w:b/>
        </w:rPr>
        <w:t xml:space="preserve">Team PSD integrates Waterfall and Agile</w:t>
      </w:r>
      <w:r>
        <w:t xml:space="preserve"> </w:t>
      </w:r>
      <w:r>
        <w:t xml:space="preserve">principles because:</w:t>
      </w:r>
    </w:p>
    <w:p>
      <w:pPr>
        <w:pStyle w:val="Compact"/>
        <w:numPr>
          <w:numId w:val="1032"/>
          <w:ilvl w:val="0"/>
        </w:numPr>
      </w:pPr>
      <w:r>
        <w:t xml:space="preserve">We are using a funded</w:t>
      </w:r>
      <w:r>
        <w:t xml:space="preserve"> </w:t>
      </w:r>
      <w:r>
        <w:rPr>
          <w:b/>
        </w:rPr>
        <w:t xml:space="preserve">a priori research design</w:t>
      </w:r>
      <w:r>
        <w:t xml:space="preserve"> </w:t>
      </w:r>
      <w:r>
        <w:t xml:space="preserve">(Waterfall) to</w:t>
      </w:r>
      <w:r>
        <w:t xml:space="preserve"> </w:t>
      </w:r>
      <w:r>
        <w:rPr>
          <w:b/>
        </w:rPr>
        <w:t xml:space="preserve">study</w:t>
      </w:r>
      <w:r>
        <w:t xml:space="preserve"> </w:t>
      </w:r>
      <w:r>
        <w:t xml:space="preserve">an</w:t>
      </w:r>
      <w:r>
        <w:t xml:space="preserve"> </w:t>
      </w:r>
      <w:r>
        <w:rPr>
          <w:b/>
        </w:rPr>
        <w:t xml:space="preserve">implementation science</w:t>
      </w:r>
      <w:r>
        <w:t xml:space="preserve"> </w:t>
      </w:r>
      <w:r>
        <w:t xml:space="preserve">(Agile) problem.</w:t>
      </w:r>
    </w:p>
    <w:p>
      <w:pPr>
        <w:pStyle w:val="Compact"/>
        <w:numPr>
          <w:numId w:val="1032"/>
          <w:ilvl w:val="0"/>
        </w:numPr>
      </w:pPr>
      <w:r>
        <w:t xml:space="preserve">Producing generalizable knowledge requires implementation scientists to</w:t>
      </w:r>
      <w:r>
        <w:t xml:space="preserve"> </w:t>
      </w:r>
      <w:r>
        <w:rPr>
          <w:b/>
        </w:rPr>
        <w:t xml:space="preserve">follow and report publicly</w:t>
      </w:r>
      <w:r>
        <w:t xml:space="preserve"> </w:t>
      </w:r>
      <w:r>
        <w:t xml:space="preserve">progress completing a</w:t>
      </w:r>
      <w:r>
        <w:t xml:space="preserve"> </w:t>
      </w:r>
      <w:r>
        <w:rPr>
          <w:b/>
        </w:rPr>
        <w:t xml:space="preserve">rigorous, replicable plan</w:t>
      </w:r>
      <w:r>
        <w:t xml:space="preserve"> </w:t>
      </w:r>
      <w:r>
        <w:t xml:space="preserve">(Waterfall)</w:t>
      </w:r>
    </w:p>
    <w:p>
      <w:pPr>
        <w:pStyle w:val="Compact"/>
        <w:numPr>
          <w:numId w:val="1032"/>
          <w:ilvl w:val="0"/>
        </w:numPr>
      </w:pPr>
      <w:r>
        <w:t xml:space="preserve">However, the context is not a tightly controlled laboratory, rather we are</w:t>
      </w:r>
      <w:r>
        <w:t xml:space="preserve"> </w:t>
      </w:r>
      <w:r>
        <w:rPr>
          <w:b/>
        </w:rPr>
        <w:t xml:space="preserve">working with operational partners</w:t>
      </w:r>
      <w:r>
        <w:t xml:space="preserve"> </w:t>
      </w:r>
      <w:r>
        <w:t xml:space="preserve">to</w:t>
      </w:r>
      <w:r>
        <w:t xml:space="preserve"> </w:t>
      </w:r>
      <w:r>
        <w:rPr>
          <w:b/>
        </w:rPr>
        <w:t xml:space="preserve">implement our innovation</w:t>
      </w:r>
      <w:r>
        <w:t xml:space="preserve"> </w:t>
      </w:r>
      <w:r>
        <w:t xml:space="preserve">the dynamic context of real world healthcare operations (Agile)</w:t>
      </w:r>
    </w:p>
    <w:p>
      <w:pPr>
        <w:pStyle w:val="Heading3"/>
      </w:pPr>
      <w:bookmarkStart w:id="56" w:name="lean"/>
      <w:r>
        <w:t xml:space="preserve">Lean</w:t>
      </w:r>
      <w:bookmarkEnd w:id="56"/>
    </w:p>
    <w:p>
      <w:pPr>
        <w:pStyle w:val="FirstParagraph"/>
      </w:pPr>
      <w:r>
        <w:rPr>
          <w:b/>
        </w:rPr>
        <w:t xml:space="preserve">Team PSD integrates Lean</w:t>
      </w:r>
      <w:r>
        <w:t xml:space="preserve"> </w:t>
      </w:r>
      <w:r>
        <w:t xml:space="preserve">principles because:</w:t>
      </w:r>
    </w:p>
    <w:p>
      <w:pPr>
        <w:pStyle w:val="Compact"/>
        <w:numPr>
          <w:numId w:val="1033"/>
          <w:ilvl w:val="0"/>
        </w:numPr>
      </w:pPr>
      <w:r>
        <w:t xml:space="preserve">Team PSD</w:t>
      </w:r>
      <w:r>
        <w:t xml:space="preserve"> </w:t>
      </w:r>
      <w:r>
        <w:rPr>
          <w:i/>
          <w:b/>
        </w:rPr>
        <w:t xml:space="preserve">processes</w:t>
      </w:r>
      <w:r>
        <w:t xml:space="preserve"> </w:t>
      </w:r>
      <w:r>
        <w:t xml:space="preserve">are assessed for continuous improvement (kaizen/muda elimination)</w:t>
      </w:r>
    </w:p>
    <w:p>
      <w:pPr>
        <w:pStyle w:val="Compact"/>
        <w:numPr>
          <w:numId w:val="1033"/>
          <w:ilvl w:val="0"/>
        </w:numPr>
      </w:pPr>
      <w:r>
        <w:t xml:space="preserve">Team PSD</w:t>
      </w:r>
      <w:r>
        <w:t xml:space="preserve"> </w:t>
      </w:r>
      <w:r>
        <w:rPr>
          <w:i/>
          <w:b/>
        </w:rPr>
        <w:t xml:space="preserve">communication</w:t>
      </w:r>
      <w:r>
        <w:t xml:space="preserve"> </w:t>
      </w:r>
      <w:r>
        <w:t xml:space="preserve">is designed to reduce rework (muda/waste)</w:t>
      </w:r>
    </w:p>
    <w:p>
      <w:pPr>
        <w:pStyle w:val="Compact"/>
        <w:numPr>
          <w:numId w:val="1033"/>
          <w:ilvl w:val="0"/>
        </w:numPr>
      </w:pPr>
      <w:r>
        <w:t xml:space="preserve">Team PSD encourages</w:t>
      </w:r>
      <w:r>
        <w:t xml:space="preserve"> </w:t>
      </w:r>
      <w:r>
        <w:rPr>
          <w:i/>
          <w:b/>
        </w:rPr>
        <w:t xml:space="preserve">minimum viable products</w:t>
      </w:r>
      <w:r>
        <w:t xml:space="preserve"> </w:t>
      </w:r>
      <w:r>
        <w:t xml:space="preserve">to find and synthesize team and partner expertise (just-in-time)</w:t>
      </w:r>
    </w:p>
    <w:p>
      <w:pPr>
        <w:pStyle w:val="Compact"/>
        <w:numPr>
          <w:numId w:val="1033"/>
          <w:ilvl w:val="0"/>
        </w:numPr>
      </w:pPr>
      <w:r>
        <w:t xml:space="preserve">Team PSD</w:t>
      </w:r>
      <w:r>
        <w:t xml:space="preserve"> </w:t>
      </w:r>
      <w:r>
        <w:rPr>
          <w:i/>
          <w:b/>
        </w:rPr>
        <w:t xml:space="preserve">platforms</w:t>
      </w:r>
      <w:r>
        <w:t xml:space="preserve"> </w:t>
      </w:r>
      <w:r>
        <w:t xml:space="preserve">are designed to increase visual production controls (kanban/signboard; andon alerts)</w:t>
      </w:r>
    </w:p>
    <w:p>
      <w:pPr>
        <w:pStyle w:val="Compact"/>
        <w:numPr>
          <w:numId w:val="1033"/>
          <w:ilvl w:val="0"/>
        </w:numPr>
      </w:pPr>
      <w:r>
        <w:t xml:space="preserve">Note: VA uses Lean as a primary approach to healthcare quality improvement.</w:t>
      </w:r>
    </w:p>
    <w:p>
      <w:pPr>
        <w:pStyle w:val="Heading3"/>
      </w:pPr>
      <w:bookmarkStart w:id="57" w:name="scrum"/>
      <w:r>
        <w:t xml:space="preserve">Scrum</w:t>
      </w:r>
      <w:bookmarkEnd w:id="57"/>
    </w:p>
    <w:p>
      <w:pPr>
        <w:pStyle w:val="FirstParagraph"/>
      </w:pPr>
      <w:r>
        <w:rPr>
          <w:b/>
        </w:rPr>
        <w:t xml:space="preserve">Team PSD integrates Scrum</w:t>
      </w:r>
      <w:r>
        <w:t xml:space="preserve"> </w:t>
      </w:r>
      <w:r>
        <w:t xml:space="preserve">principles because:</w:t>
      </w:r>
    </w:p>
    <w:p>
      <w:pPr>
        <w:pStyle w:val="Compact"/>
        <w:numPr>
          <w:numId w:val="1034"/>
          <w:ilvl w:val="0"/>
        </w:numPr>
      </w:pPr>
      <w:r>
        <w:t xml:space="preserve">We need to be able keep work produced by our t</w:t>
      </w:r>
      <w:r>
        <w:rPr>
          <w:b/>
        </w:rPr>
        <w:t xml:space="preserve">ransdisciplinary research team</w:t>
      </w:r>
      <w:r>
        <w:t xml:space="preserve"> </w:t>
      </w:r>
      <w:r>
        <w:t xml:space="preserve">on the same page with our</w:t>
      </w:r>
      <w:r>
        <w:t xml:space="preserve"> </w:t>
      </w:r>
      <w:r>
        <w:rPr>
          <w:b/>
        </w:rPr>
        <w:t xml:space="preserve">cross-functional team</w:t>
      </w:r>
      <w:r>
        <w:t xml:space="preserve">.</w:t>
      </w:r>
    </w:p>
    <w:p>
      <w:pPr>
        <w:pStyle w:val="Compact"/>
        <w:numPr>
          <w:numId w:val="1034"/>
          <w:ilvl w:val="0"/>
        </w:numPr>
      </w:pPr>
      <w:r>
        <w:t xml:space="preserve">Therefore, we use</w:t>
      </w:r>
      <w:r>
        <w:t xml:space="preserve"> </w:t>
      </w:r>
      <w:r>
        <w:rPr>
          <w:b/>
        </w:rPr>
        <w:t xml:space="preserve">sprints</w:t>
      </w:r>
      <w:r>
        <w:t xml:space="preserve"> </w:t>
      </w:r>
      <w:r>
        <w:t xml:space="preserve">(epics/milestones)so that the</w:t>
      </w:r>
      <w:r>
        <w:t xml:space="preserve"> </w:t>
      </w:r>
      <w:r>
        <w:rPr>
          <w:b/>
        </w:rPr>
        <w:t xml:space="preserve">team priorities</w:t>
      </w:r>
      <w:r>
        <w:t xml:space="preserve"> </w:t>
      </w:r>
      <w:r>
        <w:t xml:space="preserve">can be aligned/re-aligned efficiently.</w:t>
      </w:r>
    </w:p>
    <w:p>
      <w:pPr>
        <w:pStyle w:val="Compact"/>
        <w:numPr>
          <w:numId w:val="1034"/>
          <w:ilvl w:val="0"/>
        </w:numPr>
      </w:pPr>
      <w:r>
        <w:t xml:space="preserve">We also use</w:t>
      </w:r>
      <w:r>
        <w:t xml:space="preserve"> </w:t>
      </w:r>
      <w:r>
        <w:rPr>
          <w:b/>
        </w:rPr>
        <w:t xml:space="preserve">workgroup leads</w:t>
      </w:r>
      <w:r>
        <w:t xml:space="preserve"> </w:t>
      </w:r>
      <w:r>
        <w:t xml:space="preserve">(scrum masters),</w:t>
      </w:r>
      <w:r>
        <w:t xml:space="preserve"> </w:t>
      </w:r>
      <w:r>
        <w:rPr>
          <w:b/>
        </w:rPr>
        <w:t xml:space="preserve">workgroups</w:t>
      </w:r>
      <w:r>
        <w:t xml:space="preserve"> </w:t>
      </w:r>
      <w:r>
        <w:t xml:space="preserve">(owners) and</w:t>
      </w:r>
      <w:r>
        <w:t xml:space="preserve"> </w:t>
      </w:r>
      <w:r>
        <w:rPr>
          <w:b/>
        </w:rPr>
        <w:t xml:space="preserve">workgroup</w:t>
      </w:r>
      <w:r>
        <w:t xml:space="preserve"> </w:t>
      </w:r>
      <w:r>
        <w:t xml:space="preserve">meetings to benefit from the efficiency of</w:t>
      </w:r>
      <w:r>
        <w:t xml:space="preserve"> </w:t>
      </w:r>
      <w:r>
        <w:rPr>
          <w:b/>
        </w:rPr>
        <w:t xml:space="preserve">divvying up/delegating</w:t>
      </w:r>
      <w:r>
        <w:t xml:space="preserve">, while also identifying</w:t>
      </w:r>
      <w:r>
        <w:t xml:space="preserve"> </w:t>
      </w:r>
      <w:r>
        <w:rPr>
          <w:b/>
        </w:rPr>
        <w:t xml:space="preserve">dependencies</w:t>
      </w:r>
      <w:r>
        <w:t xml:space="preserve"> </w:t>
      </w:r>
      <w:r>
        <w:t xml:space="preserve">and remove</w:t>
      </w:r>
      <w:r>
        <w:t xml:space="preserve"> </w:t>
      </w:r>
      <w:r>
        <w:rPr>
          <w:b/>
        </w:rPr>
        <w:t xml:space="preserve">blocks</w:t>
      </w:r>
      <w:r>
        <w:t xml:space="preserve">.</w:t>
      </w:r>
    </w:p>
    <w:p>
      <w:pPr>
        <w:pStyle w:val="Compact"/>
        <w:numPr>
          <w:numId w:val="1034"/>
          <w:ilvl w:val="0"/>
        </w:numPr>
      </w:pPr>
      <w:r>
        <w:t xml:space="preserve">We use</w:t>
      </w:r>
      <w:r>
        <w:t xml:space="preserve"> </w:t>
      </w:r>
      <w:r>
        <w:rPr>
          <w:b/>
        </w:rPr>
        <w:t xml:space="preserve">GitHub/ZenHub</w:t>
      </w:r>
      <w:r>
        <w:t xml:space="preserve"> </w:t>
      </w:r>
      <w:r>
        <w:t xml:space="preserve">and</w:t>
      </w:r>
      <w:r>
        <w:t xml:space="preserve"> </w:t>
      </w:r>
      <w:r>
        <w:rPr>
          <w:b/>
        </w:rPr>
        <w:t xml:space="preserve">daily huddles</w:t>
      </w:r>
      <w:r>
        <w:t xml:space="preserve"> </w:t>
      </w:r>
      <w:r>
        <w:t xml:space="preserve">to assign, scope, prioritize, manage and review our capacity, requirements, estimates - this includes</w:t>
      </w:r>
      <w:r>
        <w:t xml:space="preserve"> </w:t>
      </w:r>
      <w:r>
        <w:rPr>
          <w:b/>
        </w:rPr>
        <w:t xml:space="preserve">Project Kanbans, Issue Cards, Pipelines &amp; Reporting</w:t>
      </w:r>
      <w:r>
        <w:t xml:space="preserve">.</w:t>
      </w:r>
    </w:p>
    <w:p>
      <w:pPr>
        <w:pStyle w:val="Heading3"/>
      </w:pPr>
      <w:bookmarkStart w:id="58" w:name="team-pain-points"/>
      <w:r>
        <w:t xml:space="preserve">Team Pain Points</w:t>
      </w:r>
      <w:bookmarkEnd w:id="58"/>
    </w:p>
    <w:p>
      <w:pPr>
        <w:pStyle w:val="FirstParagraph"/>
      </w:pPr>
      <w:r>
        <w:rPr>
          <w:b/>
        </w:rPr>
        <w:t xml:space="preserve">Team PSD Pain points we are working to better address</w:t>
      </w:r>
      <w:r>
        <w:t xml:space="preserve">:</w:t>
      </w:r>
    </w:p>
    <w:p>
      <w:pPr>
        <w:pStyle w:val="Compact"/>
        <w:numPr>
          <w:numId w:val="1035"/>
          <w:ilvl w:val="0"/>
        </w:numPr>
      </w:pPr>
      <w:r>
        <w:t xml:space="preserve">Need *</w:t>
      </w:r>
      <w:r>
        <w:rPr>
          <w:b/>
        </w:rPr>
        <w:t xml:space="preserve">tight collaboration without unnecessary overhead,</w:t>
      </w:r>
      <w:r>
        <w:t xml:space="preserve"> </w:t>
      </w:r>
      <w:r>
        <w:t xml:space="preserve">so</w:t>
      </w:r>
      <w:r>
        <w:t xml:space="preserve"> </w:t>
      </w:r>
      <w:r>
        <w:rPr>
          <w:b/>
        </w:rPr>
        <w:t xml:space="preserve">culture of participation</w:t>
      </w:r>
      <w:r>
        <w:t xml:space="preserve"> </w:t>
      </w:r>
      <w:r>
        <w:t xml:space="preserve">is maintained</w:t>
      </w:r>
    </w:p>
    <w:p>
      <w:pPr>
        <w:pStyle w:val="Compact"/>
        <w:numPr>
          <w:numId w:val="1035"/>
          <w:ilvl w:val="0"/>
        </w:numPr>
      </w:pPr>
      <w:r>
        <w:t xml:space="preserve">Need</w:t>
      </w:r>
      <w:r>
        <w:t xml:space="preserve"> </w:t>
      </w:r>
      <w:r>
        <w:rPr>
          <w:b/>
        </w:rPr>
        <w:t xml:space="preserve">rapid iterations that prototype,</w:t>
      </w:r>
      <w:r>
        <w:t xml:space="preserve"> </w:t>
      </w:r>
      <w:r>
        <w:t xml:space="preserve">check early, and</w:t>
      </w:r>
      <w:r>
        <w:t xml:space="preserve"> </w:t>
      </w:r>
      <w:r>
        <w:rPr>
          <w:b/>
        </w:rPr>
        <w:t xml:space="preserve">synthesize input</w:t>
      </w:r>
      <w:r>
        <w:t xml:space="preserve">from key stakeholders as efficiently as possible, so we aren’t pulled in wasteful directions or adding unnecessary</w:t>
      </w:r>
      <w:r>
        <w:t xml:space="preserve"> </w:t>
      </w:r>
      <w:r>
        <w:rPr>
          <w:b/>
        </w:rPr>
        <w:t xml:space="preserve">rework</w:t>
      </w:r>
    </w:p>
    <w:p>
      <w:pPr>
        <w:pStyle w:val="Compact"/>
        <w:numPr>
          <w:numId w:val="1035"/>
          <w:ilvl w:val="0"/>
        </w:numPr>
      </w:pPr>
      <w:r>
        <w:t xml:space="preserve">Need a</w:t>
      </w:r>
      <w:r>
        <w:t xml:space="preserve"> </w:t>
      </w:r>
      <w:r>
        <w:rPr>
          <w:b/>
        </w:rPr>
        <w:t xml:space="preserve">standard set of principles and processes,</w:t>
      </w:r>
      <w:r>
        <w:t xml:space="preserve"> </w:t>
      </w:r>
      <w:r>
        <w:t xml:space="preserve">so our</w:t>
      </w:r>
      <w:r>
        <w:t xml:space="preserve"> </w:t>
      </w:r>
      <w:r>
        <w:rPr>
          <w:b/>
        </w:rPr>
        <w:t xml:space="preserve">production platforms</w:t>
      </w:r>
      <w:r>
        <w:t xml:space="preserve"> </w:t>
      </w:r>
      <w:r>
        <w:t xml:space="preserve">are</w:t>
      </w:r>
      <w:r>
        <w:t xml:space="preserve"> </w:t>
      </w:r>
      <w:r>
        <w:rPr>
          <w:b/>
        </w:rPr>
        <w:t xml:space="preserve">stable at scale.</w:t>
      </w:r>
    </w:p>
    <w:p>
      <w:pPr>
        <w:pStyle w:val="Heading3"/>
      </w:pPr>
      <w:bookmarkStart w:id="59" w:name="continuous-collaboration"/>
      <w:r>
        <w:t xml:space="preserve">Continuous Collaboration</w:t>
      </w:r>
      <w:bookmarkEnd w:id="59"/>
    </w:p>
    <w:p>
      <w:pPr>
        <w:pStyle w:val="FirstParagraph"/>
      </w:pPr>
      <w:r>
        <w:rPr>
          <w:b/>
        </w:rPr>
        <w:t xml:space="preserve">Continuous Collaborative Iteration Cycles (e.g.,</w:t>
      </w:r>
      <w:r>
        <w:rPr>
          <w:b/>
        </w:rPr>
        <w:t xml:space="preserve"> </w:t>
      </w:r>
      <w:r>
        <w:rPr>
          <w:b/>
        </w:rPr>
        <w:t xml:space="preserve">“</w:t>
      </w:r>
      <w:r>
        <w:rPr>
          <w:b/>
        </w:rPr>
        <w:t xml:space="preserve">DevOps</w:t>
      </w:r>
      <w:r>
        <w:rPr>
          <w:b/>
        </w:rPr>
        <w:t xml:space="preserve">”</w:t>
      </w:r>
      <w:r>
        <w:rPr>
          <w:b/>
        </w:rPr>
        <w:t xml:space="preserve">)</w:t>
      </w:r>
    </w:p>
    <w:p>
      <w:pPr>
        <w:pStyle w:val="Compact"/>
        <w:numPr>
          <w:numId w:val="1036"/>
          <w:ilvl w:val="0"/>
        </w:numPr>
      </w:pPr>
      <w:r>
        <w:t xml:space="preserve">Standard Operations &gt; Workgroup Meetings &gt; Monthly Priorities &gt; Requirements gathering standardization for features</w:t>
      </w:r>
    </w:p>
    <w:p>
      <w:pPr>
        <w:pStyle w:val="Compact"/>
        <w:numPr>
          <w:numId w:val="1036"/>
          <w:ilvl w:val="0"/>
        </w:numPr>
      </w:pPr>
      <w:r>
        <w:t xml:space="preserve">Tools for team members to understand cross-functional</w:t>
      </w:r>
      <w:r>
        <w:t xml:space="preserve"> </w:t>
      </w:r>
      <w:r>
        <w:t xml:space="preserve">“</w:t>
      </w:r>
      <w:r>
        <w:t xml:space="preserve">stakes</w:t>
      </w:r>
      <w:r>
        <w:t xml:space="preserve">”</w:t>
      </w:r>
      <w:r>
        <w:t xml:space="preserve"> </w:t>
      </w:r>
      <w:r>
        <w:t xml:space="preserve">efficiently</w:t>
      </w:r>
    </w:p>
    <w:p>
      <w:pPr>
        <w:pStyle w:val="Compact"/>
        <w:numPr>
          <w:numId w:val="1036"/>
          <w:ilvl w:val="0"/>
        </w:numPr>
      </w:pPr>
      <w:r>
        <w:t xml:space="preserve">“</w:t>
      </w:r>
      <w:r>
        <w:t xml:space="preserve">Continuous integration</w:t>
      </w:r>
      <w:r>
        <w:t xml:space="preserve">”</w:t>
      </w:r>
      <w:r>
        <w:t xml:space="preserve"> </w:t>
      </w:r>
      <w:r>
        <w:t xml:space="preserve">to avoid</w:t>
      </w:r>
      <w:r>
        <w:t xml:space="preserve"> </w:t>
      </w:r>
      <w:r>
        <w:t xml:space="preserve">“</w:t>
      </w:r>
      <w:r>
        <w:t xml:space="preserve">merge conflicts</w:t>
      </w:r>
      <w:r>
        <w:t xml:space="preserve">”</w:t>
      </w:r>
      <w:r>
        <w:t xml:space="preserve"> </w:t>
      </w:r>
      <w:r>
        <w:t xml:space="preserve">-</w:t>
      </w:r>
      <w:r>
        <w:t xml:space="preserve"> </w:t>
      </w:r>
      <w:r>
        <w:rPr>
          <w:i/>
        </w:rPr>
        <w:t xml:space="preserve">Quotes are meant to clarify that we have this problem at a communication and conceptual level, not just a code level.</w:t>
      </w:r>
      <w:r>
        <w:t xml:space="preserve"> </w:t>
      </w:r>
      <w:r>
        <w:rPr>
          <w:b/>
        </w:rPr>
        <w:t xml:space="preserve">We need the code level next…because…</w:t>
      </w:r>
    </w:p>
    <w:p>
      <w:pPr>
        <w:pStyle w:val="Compact"/>
        <w:numPr>
          <w:numId w:val="1036"/>
          <w:ilvl w:val="0"/>
        </w:numPr>
      </w:pPr>
      <w:r>
        <w:t xml:space="preserve">Ideally…</w:t>
      </w:r>
      <w:r>
        <w:rPr>
          <w:b/>
        </w:rPr>
        <w:t xml:space="preserve">testing,</w:t>
      </w:r>
      <w:r>
        <w:t xml:space="preserve"> </w:t>
      </w:r>
      <w:r>
        <w:rPr>
          <w:b/>
        </w:rPr>
        <w:t xml:space="preserve">deploying</w:t>
      </w:r>
      <w:r>
        <w:t xml:space="preserve"> </w:t>
      </w:r>
      <w:r>
        <w:t xml:space="preserve">and</w:t>
      </w:r>
      <w:r>
        <w:t xml:space="preserve"> </w:t>
      </w:r>
      <w:r>
        <w:rPr>
          <w:b/>
        </w:rPr>
        <w:t xml:space="preserve">documenting</w:t>
      </w:r>
      <w:r>
        <w:t xml:space="preserve"> </w:t>
      </w:r>
      <w:r>
        <w:t xml:space="preserve">would be increasingly automated.</w:t>
      </w:r>
    </w:p>
    <w:p>
      <w:pPr>
        <w:pStyle w:val="Compact"/>
        <w:numPr>
          <w:numId w:val="1036"/>
          <w:ilvl w:val="0"/>
        </w:numPr>
      </w:pPr>
      <w:r>
        <w:t xml:space="preserve">REALLY need continuous documentation and training.</w:t>
      </w:r>
    </w:p>
    <w:p>
      <w:pPr>
        <w:pStyle w:val="Heading2"/>
      </w:pPr>
      <w:bookmarkStart w:id="60" w:name="project-trackers"/>
      <w:r>
        <w:t xml:space="preserve">Project Trackers</w:t>
      </w:r>
      <w:bookmarkEnd w:id="60"/>
    </w:p>
    <w:p>
      <w:pPr>
        <w:pStyle w:val="FirstParagraph"/>
      </w:pPr>
      <w:r>
        <w:t xml:space="preserve">Team PSD uses the following 4 project trackers on GitHub to track incoming</w:t>
      </w:r>
      <w:r>
        <w:t xml:space="preserve"> </w:t>
      </w:r>
      <w:r>
        <w:rPr>
          <w:b/>
        </w:rPr>
        <w:t xml:space="preserve">bugs</w:t>
      </w:r>
      <w:r>
        <w:t xml:space="preserve">, develop new</w:t>
      </w:r>
      <w:r>
        <w:t xml:space="preserve"> </w:t>
      </w:r>
      <w:r>
        <w:rPr>
          <w:b/>
        </w:rPr>
        <w:t xml:space="preserve">features</w:t>
      </w:r>
      <w:r>
        <w:t xml:space="preserve">, create/update</w:t>
      </w:r>
      <w:r>
        <w:t xml:space="preserve"> </w:t>
      </w:r>
      <w:r>
        <w:rPr>
          <w:b/>
        </w:rPr>
        <w:t xml:space="preserve">documentation</w:t>
      </w:r>
      <w:r>
        <w:t xml:space="preserve">, and ensure the progression of submitting</w:t>
      </w:r>
      <w:r>
        <w:t xml:space="preserve"> </w:t>
      </w:r>
      <w:r>
        <w:rPr>
          <w:b/>
        </w:rPr>
        <w:t xml:space="preserve">manuscripts</w:t>
      </w:r>
      <w:r>
        <w:t xml:space="preserve">, all from a glance by looking at each of their respective trackers as a dashboard to see the status, progression, and completion of open issues.</w:t>
      </w:r>
    </w:p>
    <w:p>
      <w:pPr>
        <w:pStyle w:val="Heading3"/>
      </w:pPr>
      <w:bookmarkStart w:id="61" w:name="bug_tracker"/>
      <w:r>
        <w:t xml:space="preserve">bug_tracker</w:t>
      </w:r>
      <w:bookmarkEnd w:id="61"/>
    </w:p>
    <w:p>
      <w:pPr>
        <w:pStyle w:val="FirstParagraph"/>
      </w:pPr>
      <w:r>
        <w:t xml:space="preserve">The</w:t>
      </w:r>
      <w:r>
        <w:t xml:space="preserve"> </w:t>
      </w:r>
      <w:hyperlink r:id="rId62">
        <w:r>
          <w:rPr>
            <w:rStyle w:val="Hyperlink"/>
          </w:rPr>
          <w:t xml:space="preserve">bug_tracker</w:t>
        </w:r>
      </w:hyperlink>
      <w:r>
        <w:t xml:space="preserve"> </w:t>
      </w:r>
      <w:r>
        <w:t xml:space="preserve">is divided into 6 columns described below. The purpose of the issue_tracker is to provide triage and track the disposition of issues that require action by one or more workgroups. Issues labeled as</w:t>
      </w:r>
      <w:r>
        <w:t xml:space="preserve"> </w:t>
      </w:r>
      <w:r>
        <w:t xml:space="preserve">“</w:t>
      </w:r>
      <w:r>
        <w:t xml:space="preserve">bugs</w:t>
      </w:r>
      <w:r>
        <w:t xml:space="preserve">”</w:t>
      </w:r>
      <w:r>
        <w:t xml:space="preserve"> </w:t>
      </w:r>
      <w:r>
        <w:t xml:space="preserve">will be tracked here.</w:t>
      </w:r>
    </w:p>
    <w:p>
      <w:pPr>
        <w:numPr>
          <w:numId w:val="1037"/>
          <w:ilvl w:val="0"/>
        </w:numPr>
      </w:pPr>
      <w:r>
        <w:t xml:space="preserve">needs_triage - This column is the main intake for all issues assigned to the issue_tracker. All issues requiring a disposition will land here. When an issue lands in this section, any team lead may review it and alert other leads as to the action required.</w:t>
      </w:r>
    </w:p>
    <w:p>
      <w:pPr>
        <w:numPr>
          <w:numId w:val="1037"/>
          <w:ilvl w:val="0"/>
        </w:numPr>
      </w:pPr>
      <w:r>
        <w:t xml:space="preserve">validated_actions (ranked) - This column contains all issues that have received a</w:t>
      </w:r>
      <w:r>
        <w:t xml:space="preserve"> </w:t>
      </w:r>
      <w:r>
        <w:t xml:space="preserve">“</w:t>
      </w:r>
      <w:r>
        <w:t xml:space="preserve">bug</w:t>
      </w:r>
      <w:r>
        <w:t xml:space="preserve">”</w:t>
      </w:r>
      <w:r>
        <w:t xml:space="preserve"> </w:t>
      </w:r>
      <w:r>
        <w:t xml:space="preserve">disposition by a Workgroup Lead(s) and has been provided sufficient details to fix the problem. This is a rank-ordered list based on due dates indicated in the title. The rank-order of this section can be changed at any time. If an issue is determined to be a</w:t>
      </w:r>
      <w:r>
        <w:t xml:space="preserve"> </w:t>
      </w:r>
      <w:r>
        <w:t xml:space="preserve">“</w:t>
      </w:r>
      <w:r>
        <w:t xml:space="preserve">feature,</w:t>
      </w:r>
      <w:r>
        <w:t xml:space="preserve">”</w:t>
      </w:r>
      <w:r>
        <w:t xml:space="preserve"> </w:t>
      </w:r>
      <w:r>
        <w:t xml:space="preserve">it will be placed in the feature_kanban (see feature_kanban below).</w:t>
      </w:r>
    </w:p>
    <w:p>
      <w:pPr>
        <w:numPr>
          <w:numId w:val="1037"/>
          <w:ilvl w:val="0"/>
        </w:numPr>
      </w:pPr>
      <w:r>
        <w:t xml:space="preserve">under_development - Bugs that are currently under development are listed in this column. This section may not be reprioritized, and contents are addressed first-in-first-out by respective workgroups.</w:t>
      </w:r>
    </w:p>
    <w:p>
      <w:pPr>
        <w:numPr>
          <w:numId w:val="1037"/>
          <w:ilvl w:val="0"/>
        </w:numPr>
      </w:pPr>
      <w:r>
        <w:t xml:space="preserve">testing - Bugs that are currently being tested are listed in this column. Some issues may skip this step and go directly from under_development to done.</w:t>
      </w:r>
    </w:p>
    <w:p>
      <w:pPr>
        <w:numPr>
          <w:numId w:val="1037"/>
          <w:ilvl w:val="0"/>
        </w:numPr>
      </w:pPr>
      <w:r>
        <w:t xml:space="preserve">done - This column contains completed issues. Responsible Workgroup Leads shall communicate completion of the action to the originator in the issue thread. The originator shall review the action, indicate their satisfaction/dissatisfaction. Once the originator is satisfied, the originator should close the issue and it will automatically go in the closed column.</w:t>
      </w:r>
    </w:p>
    <w:p>
      <w:pPr>
        <w:numPr>
          <w:numId w:val="1037"/>
          <w:ilvl w:val="0"/>
        </w:numPr>
      </w:pPr>
      <w:r>
        <w:t xml:space="preserve">closed - This column contains issues closed by the originator from the done column. Any issue can be reopened as necessary.</w:t>
      </w:r>
    </w:p>
    <w:p>
      <w:pPr>
        <w:pStyle w:val="Heading3"/>
      </w:pPr>
      <w:bookmarkStart w:id="63" w:name="feature_tracker"/>
      <w:r>
        <w:t xml:space="preserve">feature_tracker</w:t>
      </w:r>
      <w:bookmarkEnd w:id="63"/>
    </w:p>
    <w:p>
      <w:pPr>
        <w:pStyle w:val="FirstParagraph"/>
      </w:pPr>
      <w:r>
        <w:t xml:space="preserve">The</w:t>
      </w:r>
      <w:r>
        <w:t xml:space="preserve"> </w:t>
      </w:r>
      <w:hyperlink r:id="rId64">
        <w:r>
          <w:rPr>
            <w:rStyle w:val="Hyperlink"/>
          </w:rPr>
          <w:t xml:space="preserve">feature_tracker</w:t>
        </w:r>
      </w:hyperlink>
      <w:r>
        <w:t xml:space="preserve"> </w:t>
      </w:r>
      <w:r>
        <w:t xml:space="preserve">is divided into 9 columns described below. The purpose of the feature_tracker is to report and maintain information regarding the analysis of dependencies and work-content, and track the progress of issues that require development. Issues labeled as</w:t>
      </w:r>
      <w:r>
        <w:t xml:space="preserve"> </w:t>
      </w:r>
      <w:r>
        <w:t xml:space="preserve">“</w:t>
      </w:r>
      <w:r>
        <w:t xml:space="preserve">features</w:t>
      </w:r>
      <w:r>
        <w:t xml:space="preserve">”</w:t>
      </w:r>
      <w:r>
        <w:t xml:space="preserve"> </w:t>
      </w:r>
      <w:r>
        <w:t xml:space="preserve">will be tracked here.</w:t>
      </w:r>
    </w:p>
    <w:p>
      <w:pPr>
        <w:pStyle w:val="Compact"/>
        <w:numPr>
          <w:numId w:val="1038"/>
          <w:ilvl w:val="0"/>
        </w:numPr>
      </w:pPr>
      <w:r>
        <w:t xml:space="preserve">work_breakdown - Validated feature requirements that have received a disposition are listed here. Issues in this column are analyzed by Workgroup Leads for dependencies, effort content and milestones they may support (see Appendix 1 - issue_template). Issues will progress from this section to either the operations_to_do (ranked) or the research_to_do (ranked) sections.</w:t>
      </w:r>
      <w:r>
        <w:br/>
      </w:r>
    </w:p>
    <w:p>
      <w:pPr>
        <w:pStyle w:val="Compact"/>
        <w:numPr>
          <w:numId w:val="1038"/>
          <w:ilvl w:val="0"/>
        </w:numPr>
      </w:pPr>
      <w:r>
        <w:t xml:space="preserve">operations_to_do (ranked) - Features that require research, design and development of products in one or more workgroups are listed here in order of priority by due date indicated in the title. Issues here may be reprioritized at any time.</w:t>
      </w:r>
    </w:p>
    <w:p>
      <w:pPr>
        <w:pStyle w:val="Compact"/>
        <w:numPr>
          <w:numId w:val="1038"/>
          <w:ilvl w:val="0"/>
        </w:numPr>
      </w:pPr>
      <w:r>
        <w:t xml:space="preserve">research_to_do (ranked) - Features that support research, evaluation and documentation efforts directly related to supporting grants or higher-headquarters reporting requirements are listed there in order of priority by due date indicated in the title. Issues here may be reprioritized at any time.</w:t>
      </w:r>
    </w:p>
    <w:p>
      <w:pPr>
        <w:pStyle w:val="Compact"/>
        <w:numPr>
          <w:numId w:val="1038"/>
          <w:ilvl w:val="0"/>
        </w:numPr>
      </w:pPr>
      <w:r>
        <w:t xml:space="preserve">under_development - Operations or research features under development are listed here. This section may not be reprioritized, and contents are addressed first-in-first-out by respective workgroups.</w:t>
      </w:r>
    </w:p>
    <w:p>
      <w:pPr>
        <w:pStyle w:val="Compact"/>
        <w:numPr>
          <w:numId w:val="1038"/>
          <w:ilvl w:val="0"/>
        </w:numPr>
      </w:pPr>
      <w:r>
        <w:t xml:space="preserve">functional_testing - Features that are currently being tested for basic functionality (i.e. does it work?) are listed here. Some issues may skip this step and go directly from</w:t>
      </w:r>
      <w:r>
        <w:t xml:space="preserve"> </w:t>
      </w:r>
      <w:r>
        <w:t xml:space="preserve">“</w:t>
      </w:r>
      <w:r>
        <w:t xml:space="preserve">under_development</w:t>
      </w:r>
      <w:r>
        <w:t xml:space="preserve">”</w:t>
      </w:r>
      <w:r>
        <w:t xml:space="preserve"> </w:t>
      </w:r>
      <w:r>
        <w:t xml:space="preserve">to</w:t>
      </w:r>
      <w:r>
        <w:t xml:space="preserve"> </w:t>
      </w:r>
      <w:r>
        <w:t xml:space="preserve">“</w:t>
      </w:r>
      <w:r>
        <w:t xml:space="preserve">done.</w:t>
      </w:r>
      <w:r>
        <w:t xml:space="preserve">”</w:t>
      </w:r>
    </w:p>
    <w:p>
      <w:pPr>
        <w:pStyle w:val="Compact"/>
        <w:numPr>
          <w:numId w:val="1038"/>
          <w:ilvl w:val="0"/>
        </w:numPr>
      </w:pPr>
      <w:r>
        <w:t xml:space="preserve">done - This column contains completed issues. Responsible Workgroup Leads shall communicate completion of the action to the originator in the issue thread. The originator shall review the action, indicate their satisfaction/dissatisfaction. Once the originator is satisfied, the originator should close the issue and it will automatically go in the closed column.</w:t>
      </w:r>
    </w:p>
    <w:p>
      <w:pPr>
        <w:pStyle w:val="Compact"/>
        <w:numPr>
          <w:numId w:val="1038"/>
          <w:ilvl w:val="0"/>
        </w:numPr>
      </w:pPr>
      <w:r>
        <w:t xml:space="preserve">closed - This column contains issues closed by the originator from the done column. Any issue can be reopened as necessary.</w:t>
      </w:r>
    </w:p>
    <w:p>
      <w:pPr>
        <w:pStyle w:val="Compact"/>
        <w:numPr>
          <w:numId w:val="1038"/>
          <w:ilvl w:val="0"/>
        </w:numPr>
      </w:pPr>
      <w:r>
        <w:t xml:space="preserve">future_release – This column contains unresolved feature ideas that would be great to include in a future MTL release, but currently is not a pressing need.</w:t>
      </w:r>
    </w:p>
    <w:p>
      <w:pPr>
        <w:pStyle w:val="Heading3"/>
      </w:pPr>
      <w:bookmarkStart w:id="65" w:name="document_tracker"/>
      <w:r>
        <w:t xml:space="preserve">document_tracker</w:t>
      </w:r>
      <w:bookmarkEnd w:id="65"/>
    </w:p>
    <w:p>
      <w:pPr>
        <w:pStyle w:val="FirstParagraph"/>
      </w:pPr>
      <w:r>
        <w:t xml:space="preserve">The</w:t>
      </w:r>
      <w:r>
        <w:t xml:space="preserve"> </w:t>
      </w:r>
      <w:hyperlink r:id="rId66">
        <w:r>
          <w:rPr>
            <w:rStyle w:val="Hyperlink"/>
          </w:rPr>
          <w:t xml:space="preserve">document_tracker</w:t>
        </w:r>
      </w:hyperlink>
      <w:r>
        <w:t xml:space="preserve"> </w:t>
      </w:r>
      <w:r>
        <w:t xml:space="preserve">is divided into 5 columns described below. The purpose of the document_tracker is to track documentation dependencies at 5 levels for each of the 12 sessions of Modeling to Learn. There will be a card for each session of the 12 sessions in each of the 5 Kanban columns which will be closed &amp; reopened as interdependencies get identified.</w:t>
      </w:r>
    </w:p>
    <w:p>
      <w:pPr>
        <w:pStyle w:val="BodyText"/>
      </w:pPr>
      <w:r>
        <w:t xml:space="preserve">Each column also has a</w:t>
      </w:r>
      <w:r>
        <w:t xml:space="preserve"> </w:t>
      </w:r>
      <w:r>
        <w:t xml:space="preserve">“</w:t>
      </w:r>
      <w:r>
        <w:t xml:space="preserve">meta</w:t>
      </w:r>
      <w:r>
        <w:t xml:space="preserve">”</w:t>
      </w:r>
      <w:r>
        <w:t xml:space="preserve"> </w:t>
      </w:r>
      <w:r>
        <w:t xml:space="preserve">card which is used to indicate interdependencies that are relevant to all/most of the 12 sessions as well as policy &amp; workflow decisions specific to that documentation column.</w:t>
      </w:r>
    </w:p>
    <w:p>
      <w:pPr>
        <w:pStyle w:val="Compact"/>
        <w:numPr>
          <w:numId w:val="1039"/>
          <w:ilvl w:val="0"/>
        </w:numPr>
      </w:pPr>
      <w:r>
        <w:t xml:space="preserve">describe_learners – Documentation dependencies relevant to learners, including SEE guides</w:t>
      </w:r>
    </w:p>
    <w:p>
      <w:pPr>
        <w:pStyle w:val="Compact"/>
        <w:numPr>
          <w:numId w:val="1039"/>
          <w:ilvl w:val="0"/>
        </w:numPr>
      </w:pPr>
      <w:r>
        <w:t xml:space="preserve">detail_facilitators - Documentation dependencies relevant to facilitators, including SAY guides &amp; one-pagers</w:t>
      </w:r>
    </w:p>
    <w:p>
      <w:pPr>
        <w:pStyle w:val="Compact"/>
        <w:numPr>
          <w:numId w:val="1039"/>
          <w:ilvl w:val="0"/>
        </w:numPr>
      </w:pPr>
      <w:r>
        <w:t xml:space="preserve">document_team - Documentation dependencies relevant to TeamPSD, including cheatsheets</w:t>
      </w:r>
    </w:p>
    <w:p>
      <w:pPr>
        <w:pStyle w:val="Compact"/>
        <w:numPr>
          <w:numId w:val="1039"/>
          <w:ilvl w:val="0"/>
        </w:numPr>
      </w:pPr>
      <w:r>
        <w:t xml:space="preserve">dissemintate_scientists_va - Documentation dependencies relevant to co-investigators &amp; larger scientific audience, including progress reports, code, grants, etc.</w:t>
      </w:r>
    </w:p>
    <w:p>
      <w:pPr>
        <w:pStyle w:val="Compact"/>
        <w:numPr>
          <w:numId w:val="1039"/>
          <w:ilvl w:val="0"/>
        </w:numPr>
      </w:pPr>
      <w:r>
        <w:t xml:space="preserve">depend_products - Documentation dependencies relevant to other MTL products, including videos</w:t>
      </w:r>
    </w:p>
    <w:p>
      <w:pPr>
        <w:pStyle w:val="Heading3"/>
      </w:pPr>
      <w:bookmarkStart w:id="67" w:name="manuscript_tracker"/>
      <w:r>
        <w:t xml:space="preserve">manuscript_tracker</w:t>
      </w:r>
      <w:bookmarkEnd w:id="67"/>
    </w:p>
    <w:p>
      <w:pPr>
        <w:pStyle w:val="FirstParagraph"/>
      </w:pPr>
      <w:r>
        <w:t xml:space="preserve">The</w:t>
      </w:r>
      <w:r>
        <w:t xml:space="preserve"> </w:t>
      </w:r>
      <w:hyperlink r:id="rId68">
        <w:r>
          <w:rPr>
            <w:rStyle w:val="Hyperlink"/>
          </w:rPr>
          <w:t xml:space="preserve">manuscript_tracker</w:t>
        </w:r>
      </w:hyperlink>
      <w:r>
        <w:t xml:space="preserve"> </w:t>
      </w:r>
      <w:r>
        <w:t xml:space="preserve">is divided into 10 columns described below. The purpose of the manuscript_tracker is to track progress of manuscripts through 10 major stages until ready for publication.</w:t>
      </w:r>
    </w:p>
    <w:p>
      <w:pPr>
        <w:pStyle w:val="BodyText"/>
      </w:pPr>
      <w:r>
        <w:t xml:space="preserve">DO NOT post any direct manuscript content to GitHub; all drafts and related materials will be posted on the relevant OSF project. There will be a card per manuscript that moves through the tracker.</w:t>
      </w:r>
    </w:p>
    <w:p>
      <w:pPr>
        <w:pStyle w:val="Compact"/>
        <w:numPr>
          <w:numId w:val="1040"/>
          <w:ilvl w:val="0"/>
        </w:numPr>
      </w:pPr>
      <w:r>
        <w:t xml:space="preserve">01_osf_project – OSF project is created for this manuscript with all relevant materials posted, Zotero &amp; GitHub integrations approved, cheatsheets linked, and relevant people added</w:t>
      </w:r>
    </w:p>
    <w:p>
      <w:pPr>
        <w:pStyle w:val="Compact"/>
        <w:numPr>
          <w:numId w:val="1040"/>
          <w:ilvl w:val="0"/>
        </w:numPr>
      </w:pPr>
      <w:r>
        <w:t xml:space="preserve">02_authorship – Initial authorship weights and task division are identified</w:t>
      </w:r>
    </w:p>
    <w:p>
      <w:pPr>
        <w:pStyle w:val="Compact"/>
        <w:numPr>
          <w:numId w:val="1040"/>
          <w:ilvl w:val="0"/>
        </w:numPr>
      </w:pPr>
      <w:r>
        <w:t xml:space="preserve">03_write_analyze – Manuscript is written and materials for analysis are produced.</w:t>
      </w:r>
    </w:p>
    <w:p>
      <w:pPr>
        <w:pStyle w:val="Compact"/>
        <w:numPr>
          <w:numId w:val="1040"/>
          <w:ilvl w:val="0"/>
        </w:numPr>
      </w:pPr>
      <w:r>
        <w:t xml:space="preserve">04_edit – Manuscript goes under rounds of editing and revision between writing team.</w:t>
      </w:r>
    </w:p>
    <w:p>
      <w:pPr>
        <w:pStyle w:val="Compact"/>
        <w:numPr>
          <w:numId w:val="1040"/>
          <w:ilvl w:val="0"/>
        </w:numPr>
      </w:pPr>
      <w:r>
        <w:t xml:space="preserve">05_approve_letter – Team working on manuscript gives final approval and drafts letter to editor</w:t>
      </w:r>
    </w:p>
    <w:p>
      <w:pPr>
        <w:pStyle w:val="Compact"/>
        <w:numPr>
          <w:numId w:val="1040"/>
          <w:ilvl w:val="0"/>
        </w:numPr>
      </w:pPr>
      <w:r>
        <w:t xml:space="preserve">06_submit_under_review – Manuscript is submitted to relevant journals and is undergoing review</w:t>
      </w:r>
    </w:p>
    <w:p>
      <w:pPr>
        <w:pStyle w:val="Compact"/>
        <w:numPr>
          <w:numId w:val="1040"/>
          <w:ilvl w:val="0"/>
        </w:numPr>
      </w:pPr>
      <w:r>
        <w:t xml:space="preserve">07_revise_and_respond – Manuscript feedback is received from journals and team working on manuscript revises it accordingly</w:t>
      </w:r>
    </w:p>
    <w:p>
      <w:pPr>
        <w:pStyle w:val="Compact"/>
        <w:numPr>
          <w:numId w:val="1040"/>
          <w:ilvl w:val="0"/>
        </w:numPr>
      </w:pPr>
      <w:r>
        <w:t xml:space="preserve">08_resubmit – Manuscript is resubmitted to relevant journals</w:t>
      </w:r>
    </w:p>
    <w:p>
      <w:pPr>
        <w:pStyle w:val="Compact"/>
        <w:numPr>
          <w:numId w:val="1040"/>
          <w:ilvl w:val="0"/>
        </w:numPr>
      </w:pPr>
      <w:r>
        <w:t xml:space="preserve">09_accept – Manuscript is accepted for publishing by journals</w:t>
      </w:r>
    </w:p>
    <w:p>
      <w:pPr>
        <w:pStyle w:val="Compact"/>
        <w:numPr>
          <w:numId w:val="1040"/>
          <w:ilvl w:val="0"/>
        </w:numPr>
      </w:pPr>
      <w:r>
        <w:t xml:space="preserve">10_publish_publicize – Manuscript is published!</w:t>
      </w:r>
    </w:p>
    <w:p>
      <w:pPr>
        <w:pStyle w:val="Heading1"/>
      </w:pPr>
      <w:bookmarkStart w:id="69" w:name="team-psd-2.0-monthly-process"/>
      <w:r>
        <w:t xml:space="preserve">Team PSD 2.0 Monthly Process</w:t>
      </w:r>
      <w:bookmarkEnd w:id="69"/>
    </w:p>
    <w:p>
      <w:pPr>
        <w:pStyle w:val="FirstParagraph"/>
      </w:pPr>
      <w:r>
        <w:t xml:space="preserve">As Team PSD continues to grow, our workflow alongside team values in order to better support the needs of our team, just like how we developed</w:t>
      </w:r>
      <w:r>
        <w:t xml:space="preserve"> </w:t>
      </w:r>
      <w:hyperlink r:id="rId70">
        <w:r>
          <w:rPr>
            <w:i/>
            <w:rStyle w:val="Hyperlink"/>
          </w:rPr>
          <w:t xml:space="preserve">Modeling to Learn</w:t>
        </w:r>
      </w:hyperlink>
      <w:r>
        <w:t xml:space="preserve"> </w:t>
      </w:r>
      <w:r>
        <w:t xml:space="preserve">to scale nationally in the Veterans Health Administration.</w:t>
      </w:r>
    </w:p>
    <w:p>
      <w:pPr>
        <w:pStyle w:val="BodyText"/>
      </w:pPr>
      <w:r>
        <w:t xml:space="preserve">The</w:t>
      </w:r>
      <w:r>
        <w:t xml:space="preserve"> </w:t>
      </w:r>
      <w:r>
        <w:rPr>
          <w:b/>
        </w:rPr>
        <w:t xml:space="preserve">participatory learning</w:t>
      </w:r>
      <w:r>
        <w:t xml:space="preserve"> </w:t>
      </w:r>
      <w:r>
        <w:t xml:space="preserve">principles we scaled in</w:t>
      </w:r>
      <w:r>
        <w:t xml:space="preserve"> </w:t>
      </w:r>
      <w:r>
        <w:rPr>
          <w:i/>
        </w:rPr>
        <w:t xml:space="preserve">Modeling to Learn</w:t>
      </w:r>
      <w:r>
        <w:t xml:space="preserve"> </w:t>
      </w:r>
      <w:r>
        <w:t xml:space="preserve">are:</w:t>
      </w:r>
    </w:p>
    <w:p>
      <w:pPr>
        <w:pStyle w:val="Compact"/>
        <w:numPr>
          <w:numId w:val="1041"/>
          <w:ilvl w:val="0"/>
        </w:numPr>
      </w:pPr>
      <w:r>
        <w:t xml:space="preserve">equitable access to resources</w:t>
      </w:r>
    </w:p>
    <w:p>
      <w:pPr>
        <w:pStyle w:val="Compact"/>
        <w:numPr>
          <w:numId w:val="1041"/>
          <w:ilvl w:val="0"/>
        </w:numPr>
      </w:pPr>
      <w:r>
        <w:t xml:space="preserve">mutual learning</w:t>
      </w:r>
    </w:p>
    <w:p>
      <w:pPr>
        <w:pStyle w:val="Compact"/>
        <w:numPr>
          <w:numId w:val="1041"/>
          <w:ilvl w:val="0"/>
        </w:numPr>
      </w:pPr>
      <w:r>
        <w:t xml:space="preserve">shared decision-making</w:t>
      </w:r>
    </w:p>
    <w:p>
      <w:pPr>
        <w:pStyle w:val="FirstParagraph"/>
      </w:pPr>
      <w:r>
        <w:rPr>
          <w:b/>
        </w:rPr>
        <w:t xml:space="preserve">Team PSD 2.0</w:t>
      </w:r>
      <w:r>
        <w:t xml:space="preserve"> </w:t>
      </w:r>
      <w:r>
        <w:t xml:space="preserve">is about becoming more scalable due to continuous integration, deployment and documention.</w:t>
      </w:r>
    </w:p>
    <w:p>
      <w:pPr>
        <w:pStyle w:val="Compact"/>
        <w:numPr>
          <w:numId w:val="1042"/>
          <w:ilvl w:val="0"/>
        </w:numPr>
      </w:pPr>
      <w:r>
        <w:t xml:space="preserve">We aim for a completely free, accessible, transparent and reproducible workflow (aka</w:t>
      </w:r>
      <w:r>
        <w:t xml:space="preserve"> </w:t>
      </w:r>
      <w:r>
        <w:rPr>
          <w:b/>
        </w:rPr>
        <w:t xml:space="preserve">“</w:t>
      </w:r>
      <w:r>
        <w:rPr>
          <w:b/>
        </w:rPr>
        <w:t xml:space="preserve">open science</w:t>
      </w:r>
      <w:r>
        <w:rPr>
          <w:b/>
        </w:rPr>
        <w:t xml:space="preserve">”</w:t>
      </w:r>
      <w:r>
        <w:t xml:space="preserve">).</w:t>
      </w:r>
    </w:p>
    <w:p>
      <w:pPr>
        <w:pStyle w:val="Compact"/>
        <w:numPr>
          <w:numId w:val="1042"/>
          <w:ilvl w:val="0"/>
        </w:numPr>
      </w:pPr>
      <w:r>
        <w:rPr>
          <w:b/>
        </w:rPr>
        <w:t xml:space="preserve">Our mission</w:t>
      </w:r>
      <w:r>
        <w:t xml:space="preserve"> </w:t>
      </w:r>
      <w:r>
        <w:t xml:space="preserve">to improve how healthcare quality improvement decisions are made enlists diverse team members and partners.</w:t>
      </w:r>
    </w:p>
    <w:p>
      <w:pPr>
        <w:pStyle w:val="Compact"/>
        <w:numPr>
          <w:numId w:val="1042"/>
          <w:ilvl w:val="0"/>
        </w:numPr>
      </w:pPr>
      <w:r>
        <w:t xml:space="preserve">We want to</w:t>
      </w:r>
      <w:r>
        <w:t xml:space="preserve"> </w:t>
      </w:r>
      <w:r>
        <w:rPr>
          <w:b/>
        </w:rPr>
        <w:t xml:space="preserve">empower</w:t>
      </w:r>
      <w:r>
        <w:t xml:space="preserve"> </w:t>
      </w:r>
      <w:r>
        <w:t xml:space="preserve">effective contributions from all potential stakeholders.</w:t>
      </w:r>
    </w:p>
    <w:p>
      <w:pPr>
        <w:pStyle w:val="FirstParagraph"/>
      </w:pPr>
      <w:r>
        <w:t xml:space="preserve">The Team PSD 2.0 Monthly Process is based on the design thinking principles of</w:t>
      </w:r>
      <w:r>
        <w:t xml:space="preserve"> </w:t>
      </w:r>
      <w:r>
        <w:rPr>
          <w:b/>
        </w:rPr>
        <w:t xml:space="preserve">user experience</w:t>
      </w:r>
      <w:r>
        <w:t xml:space="preserve">, which attemps to account for a</w:t>
      </w:r>
      <w:r>
        <w:t xml:space="preserve"> </w:t>
      </w:r>
      <w:r>
        <w:rPr>
          <w:b/>
        </w:rPr>
        <w:t xml:space="preserve">person’s needs</w:t>
      </w:r>
      <w:r>
        <w:t xml:space="preserve">,</w:t>
      </w:r>
      <w:r>
        <w:t xml:space="preserve"> </w:t>
      </w:r>
      <w:r>
        <w:rPr>
          <w:b/>
        </w:rPr>
        <w:t xml:space="preserve">pain points</w:t>
      </w:r>
      <w:r>
        <w:t xml:space="preserve">,</w:t>
      </w:r>
      <w:r>
        <w:t xml:space="preserve"> </w:t>
      </w:r>
      <w:r>
        <w:rPr>
          <w:b/>
        </w:rPr>
        <w:t xml:space="preserve">goals</w:t>
      </w:r>
      <w:r>
        <w:t xml:space="preserve">, and</w:t>
      </w:r>
      <w:r>
        <w:t xml:space="preserve"> </w:t>
      </w:r>
      <w:r>
        <w:rPr>
          <w:b/>
        </w:rPr>
        <w:t xml:space="preserve">emotional experience</w:t>
      </w:r>
      <w:r>
        <w:t xml:space="preserve"> </w:t>
      </w:r>
      <w:r>
        <w:t xml:space="preserve">when using a</w:t>
      </w:r>
      <w:r>
        <w:t xml:space="preserve"> </w:t>
      </w:r>
      <w:r>
        <w:rPr>
          <w:b/>
        </w:rPr>
        <w:t xml:space="preserve">product/service</w:t>
      </w:r>
      <w:r>
        <w:t xml:space="preserve"> </w:t>
      </w:r>
      <w:r>
        <w:t xml:space="preserve">and/or going through a</w:t>
      </w:r>
      <w:r>
        <w:t xml:space="preserve"> </w:t>
      </w:r>
      <w:r>
        <w:rPr>
          <w:b/>
        </w:rPr>
        <w:t xml:space="preserve">process</w:t>
      </w:r>
      <w:r>
        <w:t xml:space="preserve"> </w:t>
      </w:r>
      <w:r>
        <w:t xml:space="preserve">and</w:t>
      </w:r>
      <w:r>
        <w:t xml:space="preserve"> </w:t>
      </w:r>
      <w:r>
        <w:rPr>
          <w:b/>
        </w:rPr>
        <w:t xml:space="preserve">system</w:t>
      </w:r>
      <w:r>
        <w:t xml:space="preserve">.</w:t>
      </w:r>
    </w:p>
    <w:p>
      <w:pPr>
        <w:pStyle w:val="BodyText"/>
      </w:pPr>
      <w:r>
        <w:rPr>
          <w:b/>
        </w:rPr>
        <w:t xml:space="preserve">Team PSD 2.0 Process for monthly sprints/epics:</w:t>
      </w:r>
    </w:p>
    <w:p>
      <w:pPr>
        <w:pStyle w:val="BodyText"/>
      </w:pPr>
      <w:r>
        <w:rPr>
          <w:b/>
        </w:rPr>
        <w:t xml:space="preserve">Week 1:</w:t>
      </w:r>
      <w:r>
        <w:t xml:space="preserve"> </w:t>
      </w:r>
      <w:r>
        <w:t xml:space="preserve">Gather user-centered hypotheses</w:t>
      </w:r>
    </w:p>
    <w:p>
      <w:pPr>
        <w:pStyle w:val="BodyText"/>
      </w:pPr>
      <w:r>
        <w:rPr>
          <w:b/>
        </w:rPr>
        <w:t xml:space="preserve">Week 2:</w:t>
      </w:r>
      <w:r>
        <w:t xml:space="preserve"> </w:t>
      </w:r>
      <w:r>
        <w:t xml:space="preserve">Clarify user assumptions w/ Minimum Viable Product (MVP) test</w:t>
      </w:r>
    </w:p>
    <w:p>
      <w:pPr>
        <w:pStyle w:val="BodyText"/>
      </w:pPr>
      <w:r>
        <w:rPr>
          <w:b/>
        </w:rPr>
        <w:t xml:space="preserve">Week 3:</w:t>
      </w:r>
      <w:r>
        <w:t xml:space="preserve"> </w:t>
      </w:r>
      <w:r>
        <w:t xml:space="preserve">Review results of user persona testing of your MVP Prototype (with concurrent video and retrospective verbal)</w:t>
      </w:r>
    </w:p>
    <w:p>
      <w:pPr>
        <w:pStyle w:val="BodyText"/>
      </w:pPr>
      <w:r>
        <w:rPr>
          <w:b/>
        </w:rPr>
        <w:t xml:space="preserve">Week 4:</w:t>
      </w:r>
      <w:r>
        <w:t xml:space="preserve"> </w:t>
      </w:r>
      <w:r>
        <w:t xml:space="preserve">Review user persona artifacts and second story perspectives mindfully and empathically to discover new understandings you might have missed or still need to learn</w:t>
      </w:r>
    </w:p>
    <w:p>
      <w:pPr>
        <w:pStyle w:val="BodyText"/>
      </w:pPr>
      <w:r>
        <w:t xml:space="preserve">Our monthly</w:t>
      </w:r>
      <w:r>
        <w:t xml:space="preserve"> </w:t>
      </w:r>
      <w:r>
        <w:rPr>
          <w:b/>
        </w:rPr>
        <w:t xml:space="preserve">process for each monthly sprint/epic</w:t>
      </w:r>
      <w:r>
        <w:t xml:space="preserve"> </w:t>
      </w:r>
      <w:r>
        <w:t xml:space="preserve">is based on the</w:t>
      </w:r>
      <w:r>
        <w:t xml:space="preserve"> </w:t>
      </w:r>
      <w:r>
        <w:rPr>
          <w:b/>
        </w:rPr>
        <w:t xml:space="preserve">process for design thinking</w:t>
      </w:r>
      <w:r>
        <w:t xml:space="preserve">:</w:t>
      </w:r>
    </w:p>
    <w:p>
      <w:pPr>
        <w:pStyle w:val="BodyText"/>
      </w:pPr>
      <w:hyperlink w:anchor="DontLink"/>
    </w:p>
    <w:p>
      <w:pPr>
        <w:pStyle w:val="Heading2"/>
      </w:pPr>
      <w:bookmarkStart w:id="71" w:name="week-1-gather-user-hypotheses"/>
      <w:r>
        <w:t xml:space="preserve">Week 1: Gather User Hypotheses</w:t>
      </w:r>
      <w:bookmarkEnd w:id="71"/>
    </w:p>
    <w:p>
      <w:pPr>
        <w:pStyle w:val="FirstParagraph"/>
      </w:pPr>
      <w:r>
        <w:t xml:space="preserve">In week 1, we want to gather the user centered hypotheses of the user/user group that we want to help and design for either by meeting with them and/or referring to their user personas.</w:t>
      </w:r>
    </w:p>
    <w:p>
      <w:pPr>
        <w:pStyle w:val="BodyText"/>
      </w:pPr>
      <w:r>
        <w:t xml:space="preserve">Hypotheses should consist of the user’s needs, pain points, and consider the background and context of the user.</w:t>
      </w:r>
    </w:p>
    <w:p>
      <w:pPr>
        <w:pStyle w:val="BodyText"/>
      </w:pPr>
      <w:r>
        <w:rPr>
          <w:i/>
        </w:rPr>
        <w:t xml:space="preserve">Week 1 follows the</w:t>
      </w:r>
      <w:r>
        <w:rPr>
          <w:i/>
        </w:rPr>
        <w:t xml:space="preserve"> </w:t>
      </w:r>
      <w:r>
        <w:rPr>
          <w:b/>
          <w:i/>
        </w:rPr>
        <w:t xml:space="preserve">first phase of the process for design thinking</w:t>
      </w:r>
      <w:r>
        <w:rPr>
          <w:i/>
        </w:rPr>
        <w:t xml:space="preserve"> </w:t>
      </w:r>
      <w:r>
        <w:rPr>
          <w:i/>
        </w:rPr>
        <w:t xml:space="preserve">which involves the ability to</w:t>
      </w:r>
      <w:r>
        <w:rPr>
          <w:i/>
        </w:rPr>
        <w:t xml:space="preserve"> </w:t>
      </w:r>
      <w:r>
        <w:rPr>
          <w:b/>
          <w:i/>
        </w:rPr>
        <w:t xml:space="preserve">empathize</w:t>
      </w:r>
      <w:r>
        <w:rPr>
          <w:i/>
        </w:rPr>
        <w:t xml:space="preserve"> </w:t>
      </w:r>
      <w:r>
        <w:rPr>
          <w:i/>
        </w:rPr>
        <w:t xml:space="preserve">with the user’s current state of experience.</w:t>
      </w:r>
    </w:p>
    <w:p>
      <w:pPr>
        <w:pStyle w:val="Compact"/>
        <w:numPr>
          <w:numId w:val="1043"/>
          <w:ilvl w:val="0"/>
        </w:numPr>
      </w:pPr>
      <w:r>
        <w:rPr>
          <w:b/>
        </w:rPr>
        <w:t xml:space="preserve">Empathize</w:t>
      </w:r>
      <w:r>
        <w:t xml:space="preserve"> </w:t>
      </w:r>
      <w:r>
        <w:t xml:space="preserve">- To gain an empathic understanding of the need or problem you are trying to solve in terms of people,</w:t>
      </w:r>
      <w:r>
        <w:t xml:space="preserve"> </w:t>
      </w:r>
      <w:r>
        <w:rPr>
          <w:b/>
        </w:rPr>
        <w:t xml:space="preserve">processes</w:t>
      </w:r>
      <w:r>
        <w:t xml:space="preserve"> </w:t>
      </w:r>
      <w:r>
        <w:t xml:space="preserve">that set aside individual</w:t>
      </w:r>
      <w:r>
        <w:t xml:space="preserve"> </w:t>
      </w:r>
      <w:r>
        <w:rPr>
          <w:b/>
        </w:rPr>
        <w:t xml:space="preserve">assumptions</w:t>
      </w:r>
      <w:r>
        <w:t xml:space="preserve"> </w:t>
      </w:r>
      <w:r>
        <w:t xml:space="preserve">to get insight into the need.</w:t>
      </w:r>
    </w:p>
    <w:p>
      <w:pPr>
        <w:pStyle w:val="Compact"/>
        <w:numPr>
          <w:numId w:val="1044"/>
          <w:ilvl w:val="0"/>
        </w:numPr>
      </w:pPr>
      <w:r>
        <w:rPr>
          <w:b/>
        </w:rPr>
        <w:t xml:space="preserve">What?</w:t>
      </w:r>
      <w:r>
        <w:t xml:space="preserve"> </w:t>
      </w:r>
      <w:r>
        <w:t xml:space="preserve">Details of what to do (what happened).</w:t>
      </w:r>
    </w:p>
    <w:p>
      <w:pPr>
        <w:pStyle w:val="Compact"/>
        <w:numPr>
          <w:numId w:val="1045"/>
          <w:ilvl w:val="1"/>
        </w:numPr>
      </w:pPr>
      <w:r>
        <w:t xml:space="preserve">This is when we</w:t>
      </w:r>
      <w:r>
        <w:t xml:space="preserve"> </w:t>
      </w:r>
      <w:r>
        <w:rPr>
          <w:b/>
        </w:rPr>
        <w:t xml:space="preserve">analyze</w:t>
      </w:r>
      <w:r>
        <w:t xml:space="preserve"> </w:t>
      </w:r>
      <w:r>
        <w:t xml:space="preserve">observe and document details that relate to</w:t>
      </w:r>
      <w:r>
        <w:t xml:space="preserve"> </w:t>
      </w:r>
      <w:r>
        <w:t xml:space="preserve">users.</w:t>
      </w:r>
    </w:p>
    <w:p>
      <w:pPr>
        <w:pStyle w:val="Compact"/>
        <w:numPr>
          <w:numId w:val="1044"/>
          <w:ilvl w:val="0"/>
        </w:numPr>
      </w:pPr>
      <w:r>
        <w:rPr>
          <w:b/>
        </w:rPr>
        <w:t xml:space="preserve">How?</w:t>
      </w:r>
      <w:r>
        <w:t xml:space="preserve"> </w:t>
      </w:r>
      <w:r>
        <w:t xml:space="preserve">How the person does it (effort, etc.)</w:t>
      </w:r>
    </w:p>
    <w:p>
      <w:pPr>
        <w:pStyle w:val="Compact"/>
        <w:numPr>
          <w:numId w:val="1044"/>
          <w:ilvl w:val="0"/>
        </w:numPr>
      </w:pPr>
      <w:r>
        <w:rPr>
          <w:b/>
        </w:rPr>
        <w:t xml:space="preserve">Why?</w:t>
      </w:r>
      <w:r>
        <w:t xml:space="preserve"> </w:t>
      </w:r>
      <w:r>
        <w:t xml:space="preserve">Motivations/purpose (test this out…)</w:t>
      </w:r>
    </w:p>
    <w:p>
      <w:pPr>
        <w:pStyle w:val="FirstParagraph"/>
      </w:pPr>
      <w:r>
        <w:rPr>
          <w:b/>
        </w:rPr>
        <w:t xml:space="preserve">Exercises for assumptions</w:t>
      </w:r>
      <w:r>
        <w:t xml:space="preserve"> </w:t>
      </w:r>
      <w:r>
        <w:t xml:space="preserve">(remember: everything is a perspective):</w:t>
      </w:r>
    </w:p>
    <w:p>
      <w:pPr>
        <w:numPr>
          <w:numId w:val="1046"/>
          <w:ilvl w:val="0"/>
        </w:numPr>
      </w:pPr>
      <w:r>
        <w:rPr>
          <w:b/>
        </w:rPr>
        <w:t xml:space="preserve">List assumptions</w:t>
      </w:r>
    </w:p>
    <w:p>
      <w:pPr>
        <w:numPr>
          <w:numId w:val="1046"/>
          <w:ilvl w:val="0"/>
        </w:numPr>
      </w:pPr>
      <w:r>
        <w:rPr>
          <w:b/>
        </w:rPr>
        <w:t xml:space="preserve">Ask</w:t>
      </w:r>
      <w:r>
        <w:t xml:space="preserve">: How could this not be true?</w:t>
      </w:r>
    </w:p>
    <w:p>
      <w:pPr>
        <w:numPr>
          <w:numId w:val="1046"/>
          <w:ilvl w:val="0"/>
        </w:numPr>
      </w:pPr>
      <w:r>
        <w:rPr>
          <w:b/>
        </w:rPr>
        <w:t xml:space="preserve">Ask</w:t>
      </w:r>
      <w:r>
        <w:t xml:space="preserve">: What if we could do this twice as well in half the time?</w:t>
      </w:r>
    </w:p>
    <w:p>
      <w:pPr>
        <w:pStyle w:val="FirstParagraph"/>
      </w:pPr>
      <w:r>
        <w:rPr>
          <w:b/>
        </w:rPr>
        <w:t xml:space="preserve">Example of a User Persona:</w:t>
      </w:r>
    </w:p>
    <w:p>
      <w:pPr>
        <w:pStyle w:val="BodyText"/>
      </w:pPr>
      <w:hyperlink w:anchor="DontLink"/>
    </w:p>
    <w:p>
      <w:pPr>
        <w:pStyle w:val="Heading2"/>
      </w:pPr>
      <w:bookmarkStart w:id="72" w:name="Xa4a3c606299b96ae9073e5faccaf50533e75aeb"/>
      <w:r>
        <w:t xml:space="preserve">Week 2: Clarify User Assumptions w/ MVP test</w:t>
      </w:r>
      <w:bookmarkEnd w:id="72"/>
    </w:p>
    <w:p>
      <w:pPr>
        <w:pStyle w:val="FirstParagraph"/>
      </w:pPr>
      <w:r>
        <w:t xml:space="preserve">In week 2, we want to narrow down the week 1 user centered hypotheses by clarifying assumptions based on those hypotheses.</w:t>
      </w:r>
    </w:p>
    <w:p>
      <w:pPr>
        <w:pStyle w:val="BodyText"/>
      </w:pPr>
      <w:r>
        <w:t xml:space="preserve">Assumptions the designer has based on week 1 hypotheses should clarified to</w:t>
      </w:r>
      <w:r>
        <w:t xml:space="preserve"> </w:t>
      </w:r>
      <w:r>
        <w:rPr>
          <w:b/>
        </w:rPr>
        <w:t xml:space="preserve">define</w:t>
      </w:r>
      <w:r>
        <w:t xml:space="preserve"> </w:t>
      </w:r>
      <w:r>
        <w:t xml:space="preserve">only the most crucial and necessary needs and pain points that will be addressed</w:t>
      </w:r>
      <w:r>
        <w:t xml:space="preserve"> </w:t>
      </w:r>
      <w:r>
        <w:rPr>
          <w:b/>
        </w:rPr>
        <w:t xml:space="preserve">before prototyping a minimum viable product (MVP)</w:t>
      </w:r>
      <w:r>
        <w:t xml:space="preserve">. This will prevent creating/designing for needs that</w:t>
      </w:r>
      <w:r>
        <w:t xml:space="preserve"> </w:t>
      </w:r>
      <w:r>
        <w:rPr>
          <w:b/>
        </w:rPr>
        <w:t xml:space="preserve">do not solve 80% of the user’s pain points with only 20% effort</w:t>
      </w:r>
      <w:r>
        <w:t xml:space="preserve"> </w:t>
      </w:r>
      <w:r>
        <w:t xml:space="preserve">being used in the development of the MVP and test and</w:t>
      </w:r>
      <w:r>
        <w:t xml:space="preserve"> </w:t>
      </w:r>
      <w:r>
        <w:rPr>
          <w:b/>
        </w:rPr>
        <w:t xml:space="preserve">quickly rule out MVPs</w:t>
      </w:r>
      <w:r>
        <w:t xml:space="preserve"> </w:t>
      </w:r>
      <w:r>
        <w:t xml:space="preserve">that do not respond to needs of the users in a</w:t>
      </w:r>
      <w:r>
        <w:t xml:space="preserve"> </w:t>
      </w:r>
      <w:r>
        <w:rPr>
          <w:b/>
        </w:rPr>
        <w:t xml:space="preserve">fast and cheap</w:t>
      </w:r>
      <w:r>
        <w:t xml:space="preserve"> </w:t>
      </w:r>
      <w:r>
        <w:t xml:space="preserve">manner.</w:t>
      </w:r>
    </w:p>
    <w:p>
      <w:pPr>
        <w:pStyle w:val="BodyText"/>
      </w:pPr>
      <w:r>
        <w:rPr>
          <w:i/>
        </w:rPr>
        <w:t xml:space="preserve">Week 2 follows the</w:t>
      </w:r>
      <w:r>
        <w:rPr>
          <w:i/>
        </w:rPr>
        <w:t xml:space="preserve"> </w:t>
      </w:r>
      <w:r>
        <w:rPr>
          <w:b/>
          <w:i/>
        </w:rPr>
        <w:t xml:space="preserve">2nd phase of the process for design thinking</w:t>
      </w:r>
      <w:r>
        <w:rPr>
          <w:i/>
        </w:rPr>
        <w:t xml:space="preserve"> </w:t>
      </w:r>
      <w:r>
        <w:rPr>
          <w:i/>
        </w:rPr>
        <w:t xml:space="preserve">which involves the ability to</w:t>
      </w:r>
      <w:r>
        <w:rPr>
          <w:i/>
        </w:rPr>
        <w:t xml:space="preserve"> </w:t>
      </w:r>
      <w:r>
        <w:rPr>
          <w:b/>
          <w:i/>
        </w:rPr>
        <w:t xml:space="preserve">define</w:t>
      </w:r>
      <w:r>
        <w:rPr>
          <w:i/>
        </w:rPr>
        <w:t xml:space="preserve"> </w:t>
      </w:r>
      <w:r>
        <w:rPr>
          <w:i/>
        </w:rPr>
        <w:t xml:space="preserve">with the user’s specific set of problems that needs to be immediately addressed.</w:t>
      </w:r>
    </w:p>
    <w:p>
      <w:pPr>
        <w:pStyle w:val="Compact"/>
        <w:numPr>
          <w:numId w:val="1047"/>
          <w:ilvl w:val="0"/>
        </w:numPr>
      </w:pPr>
      <w:r>
        <w:rPr>
          <w:b/>
        </w:rPr>
        <w:t xml:space="preserve">Define the problem</w:t>
      </w:r>
      <w:r>
        <w:t xml:space="preserve"> </w:t>
      </w:r>
      <w:r>
        <w:t xml:space="preserve">- This is when we</w:t>
      </w:r>
      <w:r>
        <w:t xml:space="preserve"> </w:t>
      </w:r>
      <w:r>
        <w:rPr>
          <w:b/>
        </w:rPr>
        <w:t xml:space="preserve">synthesize</w:t>
      </w:r>
      <w:r>
        <w:t xml:space="preserve"> </w:t>
      </w:r>
      <w:r>
        <w:t xml:space="preserve">observations into holistic</w:t>
      </w:r>
      <w:r>
        <w:t xml:space="preserve"> </w:t>
      </w:r>
      <w:r>
        <w:rPr>
          <w:b/>
        </w:rPr>
        <w:t xml:space="preserve">point of view</w:t>
      </w:r>
      <w:r>
        <w:t xml:space="preserve"> </w:t>
      </w:r>
      <w:r>
        <w:t xml:space="preserve">(POV).</w:t>
      </w:r>
    </w:p>
    <w:p>
      <w:pPr>
        <w:pStyle w:val="FirstParagraph"/>
      </w:pPr>
      <w:r>
        <w:rPr>
          <w:b/>
        </w:rPr>
        <w:t xml:space="preserve">Goal is to make linkages, so that we define the right problem to address.</w:t>
      </w:r>
    </w:p>
    <w:p>
      <w:pPr>
        <w:pStyle w:val="BodyText"/>
      </w:pPr>
      <w:r>
        <w:t xml:space="preserve">[Example POV: Busy, nationally distributed, cross-functional team of scientists has many partners, is about to hire more people, leads a national participatory system dynamics simulation learning program in, and is gaining increasing national and international interest in partnership HMW…]</w:t>
      </w:r>
    </w:p>
    <w:p>
      <w:pPr>
        <w:pStyle w:val="BodyText"/>
      </w:pPr>
      <w:r>
        <w:t xml:space="preserve">2a.</w:t>
      </w:r>
      <w:r>
        <w:t xml:space="preserve"> </w:t>
      </w:r>
      <w:r>
        <w:rPr>
          <w:b/>
        </w:rPr>
        <w:t xml:space="preserve">A problem statement: Focuses on</w:t>
      </w:r>
    </w:p>
    <w:p>
      <w:pPr>
        <w:pStyle w:val="Compact"/>
        <w:numPr>
          <w:numId w:val="1048"/>
          <w:ilvl w:val="0"/>
        </w:numPr>
      </w:pPr>
      <w:r>
        <w:rPr>
          <w:b/>
        </w:rPr>
        <w:t xml:space="preserve">Specific peopleʼs needs</w:t>
      </w:r>
      <w:r>
        <w:t xml:space="preserve"> </w:t>
      </w:r>
      <w:r>
        <w:t xml:space="preserve">(not the technology or specs),</w:t>
      </w:r>
    </w:p>
    <w:p>
      <w:pPr>
        <w:pStyle w:val="Compact"/>
        <w:numPr>
          <w:numId w:val="1048"/>
          <w:ilvl w:val="0"/>
        </w:numPr>
      </w:pPr>
      <w:r>
        <w:rPr>
          <w:b/>
        </w:rPr>
        <w:t xml:space="preserve">Value and insights for the project</w:t>
      </w:r>
      <w:r>
        <w:t xml:space="preserve"> </w:t>
      </w:r>
      <w:r>
        <w:t xml:space="preserve">(not the technical requirements), yet it is…</w:t>
      </w:r>
    </w:p>
    <w:p>
      <w:pPr>
        <w:pStyle w:val="Compact"/>
        <w:numPr>
          <w:numId w:val="1048"/>
          <w:ilvl w:val="0"/>
        </w:numPr>
      </w:pPr>
      <w:r>
        <w:t xml:space="preserve">…narrow enough to be</w:t>
      </w:r>
      <w:r>
        <w:t xml:space="preserve"> </w:t>
      </w:r>
      <w:r>
        <w:rPr>
          <w:b/>
        </w:rPr>
        <w:t xml:space="preserve">managed within our constraints</w:t>
      </w:r>
    </w:p>
    <w:p>
      <w:pPr>
        <w:pStyle w:val="FirstParagraph"/>
      </w:pPr>
      <w:r>
        <w:rPr>
          <w:b/>
        </w:rPr>
        <w:t xml:space="preserve">Exercises for definitions with how-why/why-how laddering</w:t>
      </w:r>
      <w:r>
        <w:t xml:space="preserve"> </w:t>
      </w:r>
      <w:r>
        <w:t xml:space="preserve">(a variant of</w:t>
      </w:r>
      <w:r>
        <w:t xml:space="preserve"> </w:t>
      </w:r>
      <w:r>
        <w:rPr>
          <w:b/>
        </w:rPr>
        <w:t xml:space="preserve">5 whys</w:t>
      </w:r>
      <w:r>
        <w:t xml:space="preserve"> </w:t>
      </w:r>
      <w:r>
        <w:t xml:space="preserve">principle):</w:t>
      </w:r>
    </w:p>
    <w:p>
      <w:pPr>
        <w:numPr>
          <w:numId w:val="1049"/>
          <w:ilvl w:val="0"/>
        </w:numPr>
      </w:pPr>
      <w:r>
        <w:t xml:space="preserve">Asking</w:t>
      </w:r>
      <w:r>
        <w:t xml:space="preserve"> </w:t>
      </w:r>
      <w:r>
        <w:rPr>
          <w:b/>
        </w:rPr>
        <w:t xml:space="preserve">“</w:t>
      </w:r>
      <w:r>
        <w:rPr>
          <w:b/>
        </w:rPr>
        <w:t xml:space="preserve">Why?</w:t>
      </w:r>
      <w:r>
        <w:rPr>
          <w:b/>
        </w:rPr>
        <w:t xml:space="preserve">”</w:t>
      </w:r>
      <w:r>
        <w:t xml:space="preserve"> </w:t>
      </w:r>
      <w:r>
        <w:t xml:space="preserve">Explores to understand</w:t>
      </w:r>
      <w:r>
        <w:t xml:space="preserve"> </w:t>
      </w:r>
      <w:r>
        <w:rPr>
          <w:b/>
        </w:rPr>
        <w:t xml:space="preserve">root causes</w:t>
      </w:r>
      <w:r>
        <w:t xml:space="preserve"> </w:t>
      </w:r>
      <w:r>
        <w:t xml:space="preserve">(abstract, more common across people)</w:t>
      </w:r>
    </w:p>
    <w:p>
      <w:pPr>
        <w:numPr>
          <w:numId w:val="1049"/>
          <w:ilvl w:val="0"/>
        </w:numPr>
      </w:pPr>
      <w:r>
        <w:t xml:space="preserve">…then</w:t>
      </w:r>
      <w:r>
        <w:t xml:space="preserve"> </w:t>
      </w:r>
      <w:r>
        <w:rPr>
          <w:b/>
        </w:rPr>
        <w:t xml:space="preserve">“</w:t>
      </w:r>
      <w:r>
        <w:rPr>
          <w:b/>
        </w:rPr>
        <w:t xml:space="preserve">How might we?</w:t>
      </w:r>
      <w:r>
        <w:rPr>
          <w:b/>
        </w:rPr>
        <w:t xml:space="preserve">”</w:t>
      </w:r>
      <w:r>
        <w:t xml:space="preserve"> </w:t>
      </w:r>
      <w:r>
        <w:t xml:space="preserve">to get to a</w:t>
      </w:r>
      <w:r>
        <w:t xml:space="preserve"> </w:t>
      </w:r>
      <w:r>
        <w:rPr>
          <w:b/>
        </w:rPr>
        <w:t xml:space="preserve">specific</w:t>
      </w:r>
      <w:r>
        <w:t xml:space="preserve"> </w:t>
      </w:r>
      <w:r>
        <w:t xml:space="preserve">problem/challenge we can solve (concrete)</w:t>
      </w:r>
    </w:p>
    <w:p>
      <w:pPr>
        <w:pStyle w:val="FirstParagraph"/>
      </w:pPr>
      <w:r>
        <w:rPr>
          <w:b/>
        </w:rPr>
        <w:t xml:space="preserve">Part I - The HMW Brainstorm…HMW</w:t>
      </w:r>
    </w:p>
    <w:p>
      <w:pPr>
        <w:pStyle w:val="Compact"/>
        <w:numPr>
          <w:numId w:val="1050"/>
          <w:ilvl w:val="0"/>
        </w:numPr>
      </w:pPr>
      <w:r>
        <w:t xml:space="preserve">use the efficiency of GitHub [good]</w:t>
      </w:r>
    </w:p>
    <w:p>
      <w:pPr>
        <w:pStyle w:val="Compact"/>
        <w:numPr>
          <w:numId w:val="1050"/>
          <w:ilvl w:val="0"/>
        </w:numPr>
      </w:pPr>
      <w:r>
        <w:t xml:space="preserve">remove the [bad] steep learning curve</w:t>
      </w:r>
    </w:p>
    <w:p>
      <w:pPr>
        <w:pStyle w:val="Compact"/>
        <w:numPr>
          <w:numId w:val="1050"/>
          <w:ilvl w:val="0"/>
        </w:numPr>
      </w:pPr>
      <w:r>
        <w:t xml:space="preserve">integrate with existing GH norms the best part [explore the opposite]</w:t>
      </w:r>
    </w:p>
    <w:p>
      <w:pPr>
        <w:pStyle w:val="Compact"/>
        <w:numPr>
          <w:numId w:val="1050"/>
          <w:ilvl w:val="0"/>
        </w:numPr>
      </w:pPr>
      <w:r>
        <w:t xml:space="preserve">remove reliance on training [question the assumption]</w:t>
      </w:r>
    </w:p>
    <w:p>
      <w:pPr>
        <w:pStyle w:val="Compact"/>
        <w:numPr>
          <w:numId w:val="1050"/>
          <w:ilvl w:val="0"/>
        </w:numPr>
      </w:pPr>
      <w:r>
        <w:t xml:space="preserve">go after adjectives [make it easy, instead of hard]</w:t>
      </w:r>
    </w:p>
    <w:p>
      <w:pPr>
        <w:pStyle w:val="Compact"/>
        <w:numPr>
          <w:numId w:val="1050"/>
          <w:ilvl w:val="0"/>
        </w:numPr>
      </w:pPr>
      <w:r>
        <w:t xml:space="preserve">use code instead of by hand [leverage unexpected resource]</w:t>
      </w:r>
    </w:p>
    <w:p>
      <w:pPr>
        <w:pStyle w:val="Compact"/>
        <w:numPr>
          <w:numId w:val="1050"/>
          <w:ilvl w:val="0"/>
        </w:numPr>
      </w:pPr>
      <w:r>
        <w:t xml:space="preserve">enable self-directed learning like</w:t>
      </w:r>
      <w:r>
        <w:t xml:space="preserve"> </w:t>
      </w:r>
      <w:r>
        <w:t xml:space="preserve">“</w:t>
      </w:r>
      <w:r>
        <w:t xml:space="preserve">Googling</w:t>
      </w:r>
      <w:r>
        <w:t xml:space="preserve">”</w:t>
      </w:r>
      <w:r>
        <w:t xml:space="preserve"> </w:t>
      </w:r>
      <w:r>
        <w:t xml:space="preserve">[analogy from need/context]</w:t>
      </w:r>
    </w:p>
    <w:p>
      <w:pPr>
        <w:pStyle w:val="Compact"/>
        <w:numPr>
          <w:numId w:val="1050"/>
          <w:ilvl w:val="0"/>
        </w:numPr>
      </w:pPr>
      <w:r>
        <w:t xml:space="preserve">attract help from Forio, MITRE, VA to solve this [shift POV against the challenge]</w:t>
      </w:r>
    </w:p>
    <w:p>
      <w:pPr>
        <w:pStyle w:val="Compact"/>
        <w:numPr>
          <w:numId w:val="1050"/>
          <w:ilvl w:val="0"/>
        </w:numPr>
      </w:pPr>
      <w:r>
        <w:t xml:space="preserve">get it up and running now [shift a status quo]</w:t>
      </w:r>
    </w:p>
    <w:p>
      <w:pPr>
        <w:pStyle w:val="Compact"/>
        <w:numPr>
          <w:numId w:val="1050"/>
          <w:ilvl w:val="0"/>
        </w:numPr>
      </w:pPr>
      <w:r>
        <w:t xml:space="preserve">divvy up chunks for each workgroup [break up POV]</w:t>
      </w:r>
    </w:p>
    <w:p>
      <w:pPr>
        <w:pStyle w:val="FirstParagraph"/>
      </w:pPr>
      <w:r>
        <w:rPr>
          <w:b/>
        </w:rPr>
        <w:t xml:space="preserve">Part II</w:t>
      </w:r>
    </w:p>
    <w:p>
      <w:pPr>
        <w:pStyle w:val="Compact"/>
        <w:numPr>
          <w:numId w:val="1051"/>
          <w:ilvl w:val="0"/>
        </w:numPr>
      </w:pPr>
      <w:r>
        <w:t xml:space="preserve">“</w:t>
      </w:r>
      <w:r>
        <w:rPr>
          <w:b/>
        </w:rPr>
        <w:t xml:space="preserve">Why</w:t>
      </w:r>
      <w:r>
        <w:t xml:space="preserve"> </w:t>
      </w:r>
      <w:r>
        <w:t xml:space="preserve">do we need to integrate our manuals, workflows and processes on GitHub to achieve Team PSD values? (if start with Why, phrase as a need and make it meaningful.</w:t>
      </w:r>
      <w:r>
        <w:t xml:space="preserve">”</w:t>
      </w:r>
    </w:p>
    <w:p>
      <w:pPr>
        <w:pStyle w:val="FirstParagraph"/>
      </w:pPr>
      <w:r>
        <w:t xml:space="preserve">Because…</w:t>
      </w:r>
    </w:p>
    <w:p>
      <w:pPr>
        <w:pStyle w:val="Compact"/>
        <w:numPr>
          <w:numId w:val="1052"/>
          <w:ilvl w:val="0"/>
        </w:numPr>
      </w:pPr>
      <w:r>
        <w:t xml:space="preserve">“</w:t>
      </w:r>
      <w:r>
        <w:rPr>
          <w:b/>
        </w:rPr>
        <w:t xml:space="preserve">How</w:t>
      </w:r>
      <w:r>
        <w:t xml:space="preserve"> </w:t>
      </w:r>
      <w:r>
        <w:t xml:space="preserve">do we use manuals, workflows and process on GitHub now?</w:t>
      </w:r>
      <w:r>
        <w:t xml:space="preserve">”</w:t>
      </w:r>
    </w:p>
    <w:p>
      <w:pPr>
        <w:pStyle w:val="Compact"/>
        <w:numPr>
          <w:numId w:val="1053"/>
          <w:ilvl w:val="0"/>
        </w:numPr>
      </w:pPr>
      <w:r>
        <w:t xml:space="preserve">[describe]</w:t>
      </w:r>
    </w:p>
    <w:p>
      <w:pPr>
        <w:pStyle w:val="Compact"/>
        <w:numPr>
          <w:numId w:val="1053"/>
          <w:ilvl w:val="0"/>
        </w:numPr>
      </w:pPr>
      <w:r>
        <w:rPr>
          <w:b/>
        </w:rPr>
        <w:t xml:space="preserve">“</w:t>
      </w:r>
      <w:r>
        <w:rPr>
          <w:b/>
        </w:rPr>
        <w:t xml:space="preserve">Why?</w:t>
      </w:r>
      <w:r>
        <w:rPr>
          <w:b/>
        </w:rPr>
        <w:t xml:space="preserve">”</w:t>
      </w:r>
    </w:p>
    <w:p>
      <w:pPr>
        <w:pStyle w:val="Compact"/>
        <w:numPr>
          <w:numId w:val="1053"/>
          <w:ilvl w:val="0"/>
        </w:numPr>
      </w:pPr>
      <w:r>
        <w:rPr>
          <w:b/>
        </w:rPr>
        <w:t xml:space="preserve">“</w:t>
      </w:r>
      <w:r>
        <w:rPr>
          <w:b/>
        </w:rPr>
        <w:t xml:space="preserve">Why?</w:t>
      </w:r>
      <w:r>
        <w:rPr>
          <w:b/>
        </w:rPr>
        <w:t xml:space="preserve">”</w:t>
      </w:r>
    </w:p>
    <w:p>
      <w:pPr>
        <w:pStyle w:val="Compact"/>
        <w:numPr>
          <w:numId w:val="1054"/>
          <w:ilvl w:val="0"/>
        </w:numPr>
      </w:pPr>
      <w:r>
        <w:t xml:space="preserve">What what was most</w:t>
      </w:r>
      <w:r>
        <w:t xml:space="preserve"> </w:t>
      </w:r>
      <w:r>
        <w:rPr>
          <w:b/>
        </w:rPr>
        <w:t xml:space="preserve">surprising</w:t>
      </w:r>
      <w:r>
        <w:t xml:space="preserve">?</w:t>
      </w:r>
    </w:p>
    <w:p>
      <w:pPr>
        <w:pStyle w:val="Compact"/>
        <w:numPr>
          <w:numId w:val="1054"/>
          <w:ilvl w:val="0"/>
        </w:numPr>
      </w:pPr>
      <w:r>
        <w:t xml:space="preserve">What would we have</w:t>
      </w:r>
      <w:r>
        <w:t xml:space="preserve"> </w:t>
      </w:r>
      <w:r>
        <w:rPr>
          <w:b/>
        </w:rPr>
        <w:t xml:space="preserve">missed</w:t>
      </w:r>
      <w:r>
        <w:t xml:space="preserve"> </w:t>
      </w:r>
      <w:r>
        <w:t xml:space="preserve">if we hadnʼt asked why?</w:t>
      </w:r>
    </w:p>
    <w:p>
      <w:pPr>
        <w:pStyle w:val="Heading2"/>
      </w:pPr>
      <w:bookmarkStart w:id="73" w:name="week-3-review-user-results-of-mvp"/>
      <w:r>
        <w:t xml:space="preserve">Week 3: Review User Results of MVP</w:t>
      </w:r>
      <w:bookmarkEnd w:id="73"/>
    </w:p>
    <w:p>
      <w:pPr>
        <w:pStyle w:val="FirstParagraph"/>
      </w:pPr>
      <w:r>
        <w:t xml:space="preserve">In week 3, we want to share our MVPs with the user to collect user feedback.</w:t>
      </w:r>
    </w:p>
    <w:p>
      <w:pPr>
        <w:pStyle w:val="BodyText"/>
      </w:pPr>
      <w:r>
        <w:t xml:space="preserve">To collect feedback, users will be participating in 2 Think Aloud protocols:</w:t>
      </w:r>
      <w:r>
        <w:t xml:space="preserve"> </w:t>
      </w:r>
      <w:r>
        <w:rPr>
          <w:b/>
        </w:rPr>
        <w:t xml:space="preserve">Concurrent Screencast Video (no audio) and Retrospective Verbal.</w:t>
      </w:r>
    </w:p>
    <w:p>
      <w:pPr>
        <w:pStyle w:val="Compact"/>
        <w:numPr>
          <w:numId w:val="1055"/>
          <w:ilvl w:val="0"/>
        </w:numPr>
      </w:pPr>
      <w:r>
        <w:rPr>
          <w:b/>
        </w:rPr>
        <w:t xml:space="preserve">A Concurrent Screencast Video Think Aloud</w:t>
      </w:r>
      <w:r>
        <w:t xml:space="preserve"> </w:t>
      </w:r>
      <w:r>
        <w:t xml:space="preserve">requires users to screencast themselves going through the MVP prototype, but without audio so they can focus soley on using the MVP.</w:t>
      </w:r>
    </w:p>
    <w:p>
      <w:pPr>
        <w:pStyle w:val="Compact"/>
        <w:numPr>
          <w:numId w:val="1055"/>
          <w:ilvl w:val="0"/>
        </w:numPr>
      </w:pPr>
      <w:r>
        <w:rPr>
          <w:b/>
        </w:rPr>
        <w:t xml:space="preserve">A Retrospective Verbal Think Aloud</w:t>
      </w:r>
      <w:r>
        <w:t xml:space="preserve"> </w:t>
      </w:r>
      <w:r>
        <w:t xml:space="preserve">occurs after the Concurrent Screencase Video Think Aloud in which users think about how they felt about the MVP, what went wrong, what went right, what was missing, etc and write it up afterwards.</w:t>
      </w:r>
    </w:p>
    <w:p>
      <w:pPr>
        <w:pStyle w:val="FirstParagraph"/>
      </w:pPr>
      <w:r>
        <w:t xml:space="preserve">These 2 Think Aloud protocols allows us to leverage both the pros and cons of a Concurrent and Retrospective Think Aloud in which:</w:t>
      </w:r>
    </w:p>
    <w:p>
      <w:pPr>
        <w:pStyle w:val="Compact"/>
        <w:numPr>
          <w:numId w:val="1056"/>
          <w:ilvl w:val="0"/>
        </w:numPr>
      </w:pPr>
      <w:r>
        <w:t xml:space="preserve">the Concurrent provides an undisturbed recording of the user going through the MVP.</w:t>
      </w:r>
    </w:p>
    <w:p>
      <w:pPr>
        <w:pStyle w:val="Compact"/>
        <w:numPr>
          <w:numId w:val="1056"/>
          <w:ilvl w:val="0"/>
        </w:numPr>
      </w:pPr>
      <w:r>
        <w:t xml:space="preserve">the Retrospective allows the users to verbalize their thoughts, emotions, and feelings about the MVP.</w:t>
      </w:r>
    </w:p>
    <w:p>
      <w:pPr>
        <w:pStyle w:val="FirstParagraph"/>
      </w:pPr>
      <w:r>
        <w:rPr>
          <w:i/>
        </w:rPr>
        <w:t xml:space="preserve">Week 3 follows the</w:t>
      </w:r>
      <w:r>
        <w:rPr>
          <w:i/>
        </w:rPr>
        <w:t xml:space="preserve"> </w:t>
      </w:r>
      <w:r>
        <w:rPr>
          <w:b/>
          <w:i/>
        </w:rPr>
        <w:t xml:space="preserve">3rd and 4th phases of the process for design thinking</w:t>
      </w:r>
      <w:r>
        <w:rPr>
          <w:i/>
        </w:rPr>
        <w:t xml:space="preserve"> </w:t>
      </w:r>
      <w:r>
        <w:rPr>
          <w:i/>
        </w:rPr>
        <w:t xml:space="preserve">which involves the ability to</w:t>
      </w:r>
      <w:r>
        <w:rPr>
          <w:i/>
        </w:rPr>
        <w:t xml:space="preserve"> </w:t>
      </w:r>
      <w:r>
        <w:rPr>
          <w:b/>
          <w:i/>
        </w:rPr>
        <w:t xml:space="preserve">ideate</w:t>
      </w:r>
      <w:r>
        <w:rPr>
          <w:i/>
        </w:rPr>
        <w:t xml:space="preserve"> </w:t>
      </w:r>
      <w:r>
        <w:rPr>
          <w:i/>
        </w:rPr>
        <w:t xml:space="preserve">MVPs</w:t>
      </w:r>
      <w:r>
        <w:rPr>
          <w:i/>
        </w:rPr>
        <w:t xml:space="preserve"> </w:t>
      </w:r>
      <w:r>
        <w:rPr>
          <w:i/>
        </w:rPr>
        <w:t xml:space="preserve">based on the needs and assumptions of the users and get user feedback on a</w:t>
      </w:r>
      <w:r>
        <w:rPr>
          <w:i/>
        </w:rPr>
        <w:t xml:space="preserve"> </w:t>
      </w:r>
      <w:r>
        <w:rPr>
          <w:b/>
          <w:i/>
        </w:rPr>
        <w:t xml:space="preserve">prototype</w:t>
      </w:r>
      <w:r>
        <w:rPr>
          <w:i/>
        </w:rPr>
        <w:t xml:space="preserve"> </w:t>
      </w:r>
      <w:r>
        <w:rPr>
          <w:i/>
        </w:rPr>
        <w:t xml:space="preserve">MVP that will solve 80% of the user’s</w:t>
      </w:r>
      <w:r>
        <w:rPr>
          <w:i/>
        </w:rPr>
        <w:t xml:space="preserve"> </w:t>
      </w:r>
      <w:r>
        <w:rPr>
          <w:i/>
        </w:rPr>
        <w:t xml:space="preserve">pain points and needs with only 20% effort.</w:t>
      </w:r>
    </w:p>
    <w:p>
      <w:pPr>
        <w:pStyle w:val="Compact"/>
        <w:numPr>
          <w:numId w:val="1057"/>
          <w:ilvl w:val="0"/>
        </w:numPr>
      </w:pPr>
      <w:r>
        <w:rPr>
          <w:b/>
        </w:rPr>
        <w:t xml:space="preserve">Ideate</w:t>
      </w:r>
      <w:r>
        <w:t xml:space="preserve"> </w:t>
      </w:r>
      <w:r>
        <w:t xml:space="preserve">- Expand the problem space by identifying and testing out elements that would circumvent problems.</w:t>
      </w:r>
    </w:p>
    <w:p>
      <w:pPr>
        <w:pStyle w:val="Compact"/>
        <w:numPr>
          <w:numId w:val="1058"/>
          <w:ilvl w:val="0"/>
        </w:numPr>
      </w:pPr>
      <w:r>
        <w:t xml:space="preserve">time-limit</w:t>
      </w:r>
    </w:p>
    <w:p>
      <w:pPr>
        <w:pStyle w:val="Compact"/>
        <w:numPr>
          <w:numId w:val="1058"/>
          <w:ilvl w:val="0"/>
        </w:numPr>
      </w:pPr>
      <w:r>
        <w:t xml:space="preserve">quantity over quality</w:t>
      </w:r>
    </w:p>
    <w:p>
      <w:pPr>
        <w:pStyle w:val="Compact"/>
        <w:numPr>
          <w:numId w:val="1058"/>
          <w:ilvl w:val="0"/>
        </w:numPr>
      </w:pPr>
      <w:r>
        <w:t xml:space="preserve">no distractions</w:t>
      </w:r>
    </w:p>
    <w:p>
      <w:pPr>
        <w:pStyle w:val="Compact"/>
        <w:numPr>
          <w:numId w:val="1058"/>
          <w:ilvl w:val="0"/>
        </w:numPr>
      </w:pPr>
      <w:r>
        <w:t xml:space="preserve">no bad ideas</w:t>
      </w:r>
    </w:p>
    <w:p>
      <w:pPr>
        <w:pStyle w:val="Compact"/>
        <w:numPr>
          <w:numId w:val="1059"/>
          <w:ilvl w:val="0"/>
        </w:numPr>
      </w:pPr>
      <w:r>
        <w:rPr>
          <w:b/>
        </w:rPr>
        <w:t xml:space="preserve">Prototype</w:t>
      </w:r>
      <w:r>
        <w:t xml:space="preserve"> </w:t>
      </w:r>
      <w:r>
        <w:t xml:space="preserve">- inexpensive, scaled down version with the</w:t>
      </w:r>
      <w:r>
        <w:t xml:space="preserve"> </w:t>
      </w:r>
      <w:r>
        <w:rPr>
          <w:b/>
        </w:rPr>
        <w:t xml:space="preserve">key features</w:t>
      </w:r>
      <w:r>
        <w:t xml:space="preserve"> </w:t>
      </w:r>
      <w:r>
        <w:t xml:space="preserve">to investigate the problem and solution.</w:t>
      </w:r>
      <w:r>
        <w:t xml:space="preserve"> </w:t>
      </w:r>
      <w:r>
        <w:rPr>
          <w:b/>
        </w:rPr>
        <w:t xml:space="preserve">Goal is to identify the best possible solution</w:t>
      </w:r>
      <w:r>
        <w:t xml:space="preserve">.</w:t>
      </w:r>
    </w:p>
    <w:p>
      <w:pPr>
        <w:pStyle w:val="Compact"/>
        <w:numPr>
          <w:numId w:val="1060"/>
          <w:ilvl w:val="0"/>
        </w:numPr>
      </w:pPr>
      <w:r>
        <w:t xml:space="preserve">Solutions are investigated, accepted, improved, re-examined, rejected based on user-experiences.</w:t>
      </w:r>
    </w:p>
    <w:p>
      <w:pPr>
        <w:pStyle w:val="Compact"/>
        <w:numPr>
          <w:numId w:val="1060"/>
          <w:ilvl w:val="0"/>
        </w:numPr>
      </w:pPr>
      <w:r>
        <w:t xml:space="preserve">Should give much better sense sense of constraints and how users would behave, think, and feels when interaction with it.</w:t>
      </w:r>
    </w:p>
    <w:p>
      <w:pPr>
        <w:pStyle w:val="FirstParagraph"/>
      </w:pPr>
    </w:p>
    <w:p>
      <w:pPr>
        <w:pStyle w:val="Heading3"/>
      </w:pPr>
      <w:bookmarkStart w:id="74" w:name="create-screencast-video"/>
      <w:r>
        <w:t xml:space="preserve">Create Screencast Video</w:t>
      </w:r>
      <w:bookmarkEnd w:id="74"/>
    </w:p>
    <w:p>
      <w:pPr>
        <w:pStyle w:val="Heading4"/>
      </w:pPr>
      <w:bookmarkStart w:id="75" w:name="instructions"/>
      <w:r>
        <w:t xml:space="preserve">Instructions</w:t>
      </w:r>
      <w:bookmarkEnd w:id="75"/>
    </w:p>
    <w:p>
      <w:pPr>
        <w:pStyle w:val="FirstParagraph"/>
      </w:pPr>
      <w:r>
        <w:t xml:space="preserve">Make</w:t>
      </w:r>
      <w:r>
        <w:t xml:space="preserve"> </w:t>
      </w:r>
      <w:r>
        <w:rPr>
          <w:b/>
        </w:rPr>
        <w:t xml:space="preserve">user-persona Concurrent Think Aloud videos</w:t>
      </w:r>
      <w:r>
        <w:t xml:space="preserve"> </w:t>
      </w:r>
      <w:r>
        <w:t xml:space="preserve">testing Team PSD prototypes (aka MVPs:</w:t>
      </w:r>
      <w:r>
        <w:t xml:space="preserve"> </w:t>
      </w:r>
      <w:r>
        <w:t xml:space="preserve">‘</w:t>
      </w:r>
      <w:r>
        <w:t xml:space="preserve">minimum viable products</w:t>
      </w:r>
      <w:r>
        <w:t xml:space="preserve">’</w:t>
      </w:r>
      <w:r>
        <w:t xml:space="preserve">).</w:t>
      </w:r>
    </w:p>
    <w:p>
      <w:pPr>
        <w:pStyle w:val="Heading4"/>
      </w:pPr>
      <w:bookmarkStart w:id="76" w:name="Xb2caf8cd26eacfbbfc4543abdfd4d61892fb28c"/>
      <w:r>
        <w:t xml:space="preserve">Context -</w:t>
      </w:r>
      <w:r>
        <w:t xml:space="preserve"> </w:t>
      </w:r>
      <w:r>
        <w:rPr>
          <w:i/>
        </w:rPr>
        <w:t xml:space="preserve">Why</w:t>
      </w:r>
      <w:r>
        <w:t xml:space="preserve"> </w:t>
      </w:r>
      <w:r>
        <w:t xml:space="preserve">this is critical for Team PSD 2.0 to scale?</w:t>
      </w:r>
      <w:bookmarkEnd w:id="76"/>
    </w:p>
    <w:p>
      <w:pPr>
        <w:pStyle w:val="Compact"/>
        <w:numPr>
          <w:numId w:val="1061"/>
          <w:ilvl w:val="0"/>
        </w:numPr>
      </w:pPr>
      <w:r>
        <w:t xml:space="preserve">To scale Team PSD processes, we evaluate the</w:t>
      </w:r>
      <w:r>
        <w:t xml:space="preserve"> </w:t>
      </w:r>
      <w:r>
        <w:rPr>
          <w:b/>
        </w:rPr>
        <w:t xml:space="preserve">usability</w:t>
      </w:r>
      <w:r>
        <w:t xml:space="preserve"> </w:t>
      </w:r>
      <w:r>
        <w:t xml:space="preserve">and</w:t>
      </w:r>
      <w:r>
        <w:t xml:space="preserve"> </w:t>
      </w:r>
      <w:r>
        <w:rPr>
          <w:b/>
        </w:rPr>
        <w:t xml:space="preserve">user experience</w:t>
      </w:r>
      <w:r>
        <w:t xml:space="preserve"> </w:t>
      </w:r>
      <w:r>
        <w:t xml:space="preserve">of Team PSD prototypes.</w:t>
      </w:r>
    </w:p>
    <w:p>
      <w:pPr>
        <w:pStyle w:val="Compact"/>
        <w:numPr>
          <w:numId w:val="1062"/>
          <w:ilvl w:val="1"/>
        </w:numPr>
      </w:pPr>
      <w:r>
        <w:rPr>
          <w:b/>
        </w:rPr>
        <w:t xml:space="preserve">Passive Screen Video Observation</w:t>
      </w:r>
    </w:p>
    <w:p>
      <w:pPr>
        <w:pStyle w:val="Compact"/>
        <w:numPr>
          <w:numId w:val="1063"/>
          <w:ilvl w:val="2"/>
        </w:numPr>
      </w:pPr>
      <w:r>
        <w:t xml:space="preserve">Usability (quantitative MVP tests)</w:t>
      </w:r>
    </w:p>
    <w:p>
      <w:pPr>
        <w:pStyle w:val="Compact"/>
        <w:numPr>
          <w:numId w:val="1063"/>
          <w:ilvl w:val="2"/>
        </w:numPr>
      </w:pPr>
      <w:r>
        <w:t xml:space="preserve">This test is the</w:t>
      </w:r>
      <w:r>
        <w:t xml:space="preserve"> </w:t>
      </w:r>
      <w:r>
        <w:rPr>
          <w:b/>
        </w:rPr>
        <w:t xml:space="preserve">concurrent</w:t>
      </w:r>
      <w:r>
        <w:t xml:space="preserve"> </w:t>
      </w:r>
      <w:r>
        <w:t xml:space="preserve">think aloud protocol to detect problems with MVP assumptions.</w:t>
      </w:r>
    </w:p>
    <w:p>
      <w:pPr>
        <w:pStyle w:val="Compact"/>
        <w:numPr>
          <w:numId w:val="1063"/>
          <w:ilvl w:val="2"/>
        </w:numPr>
      </w:pPr>
      <w:r>
        <w:t xml:space="preserve">Prototype developers gain re-susable insights into the users (through the library).</w:t>
      </w:r>
    </w:p>
    <w:p>
      <w:pPr>
        <w:pStyle w:val="Compact"/>
        <w:numPr>
          <w:numId w:val="1063"/>
          <w:ilvl w:val="2"/>
        </w:numPr>
      </w:pPr>
      <w:r>
        <w:t xml:space="preserve">Users don’t have to think about producing these scalable artifacts (just upload).</w:t>
      </w:r>
    </w:p>
    <w:p>
      <w:pPr>
        <w:pStyle w:val="Compact"/>
        <w:numPr>
          <w:numId w:val="1063"/>
          <w:ilvl w:val="2"/>
        </w:numPr>
      </w:pPr>
      <w:r>
        <w:t xml:space="preserve">These files are named with this convention</w:t>
      </w:r>
      <w:r>
        <w:t xml:space="preserve"> </w:t>
      </w:r>
      <w:r>
        <w:t xml:space="preserve">“</w:t>
      </w:r>
      <w:r>
        <w:t xml:space="preserve">date_skill_training_user</w:t>
      </w:r>
      <w:r>
        <w:t xml:space="preserve">”</w:t>
      </w:r>
      <w:r>
        <w:t xml:space="preserve"> </w:t>
      </w:r>
      <w:r>
        <w:t xml:space="preserve">e.g.,</w:t>
      </w:r>
      <w:r>
        <w:t xml:space="preserve"> </w:t>
      </w:r>
      <w:r>
        <w:t xml:space="preserve">“</w:t>
      </w:r>
      <w:r>
        <w:t xml:space="preserve">2020_05_13_git_ch1_busy_pi</w:t>
      </w:r>
      <w:r>
        <w:t xml:space="preserve">”</w:t>
      </w:r>
    </w:p>
    <w:p>
      <w:pPr>
        <w:pStyle w:val="Compact"/>
        <w:numPr>
          <w:numId w:val="1062"/>
          <w:ilvl w:val="1"/>
        </w:numPr>
      </w:pPr>
      <w:r>
        <w:rPr>
          <w:b/>
        </w:rPr>
        <w:t xml:space="preserve">Verbalization</w:t>
      </w:r>
    </w:p>
    <w:p>
      <w:pPr>
        <w:pStyle w:val="Compact"/>
        <w:numPr>
          <w:numId w:val="1064"/>
          <w:ilvl w:val="2"/>
        </w:numPr>
      </w:pPr>
      <w:r>
        <w:t xml:space="preserve">User-experience (qualitative MVP tests)</w:t>
      </w:r>
    </w:p>
    <w:p>
      <w:pPr>
        <w:pStyle w:val="Compact"/>
        <w:numPr>
          <w:numId w:val="1064"/>
          <w:ilvl w:val="2"/>
        </w:numPr>
      </w:pPr>
      <w:r>
        <w:t xml:space="preserve">This test is the</w:t>
      </w:r>
      <w:r>
        <w:t xml:space="preserve"> </w:t>
      </w:r>
      <w:r>
        <w:rPr>
          <w:b/>
        </w:rPr>
        <w:t xml:space="preserve">retrospective</w:t>
      </w:r>
      <w:r>
        <w:t xml:space="preserve"> </w:t>
      </w:r>
      <w:r>
        <w:t xml:space="preserve">think aloud protocol to detect problems with MVP assumptions.</w:t>
      </w:r>
    </w:p>
    <w:p>
      <w:pPr>
        <w:pStyle w:val="Compact"/>
        <w:numPr>
          <w:numId w:val="1062"/>
          <w:ilvl w:val="1"/>
        </w:numPr>
      </w:pPr>
      <w:r>
        <w:rPr>
          <w:b/>
        </w:rPr>
        <w:t xml:space="preserve">Learning task performance.</w:t>
      </w:r>
    </w:p>
    <w:p>
      <w:pPr>
        <w:pStyle w:val="Compact"/>
        <w:numPr>
          <w:numId w:val="1065"/>
          <w:ilvl w:val="2"/>
        </w:numPr>
      </w:pPr>
      <w:r>
        <w:t xml:space="preserve">We need</w:t>
      </w:r>
      <w:r>
        <w:t xml:space="preserve"> </w:t>
      </w:r>
      <w:r>
        <w:rPr>
          <w:b/>
        </w:rPr>
        <w:t xml:space="preserve">distributed Team PSD users</w:t>
      </w:r>
      <w:r>
        <w:t xml:space="preserve"> </w:t>
      </w:r>
      <w:r>
        <w:t xml:space="preserve">to</w:t>
      </w:r>
      <w:r>
        <w:t xml:space="preserve"> </w:t>
      </w:r>
      <w:r>
        <w:rPr>
          <w:i/>
        </w:rPr>
        <w:t xml:space="preserve">learn at scale.</w:t>
      </w:r>
    </w:p>
    <w:p>
      <w:pPr>
        <w:pStyle w:val="Compact"/>
        <w:numPr>
          <w:numId w:val="1065"/>
          <w:ilvl w:val="2"/>
        </w:numPr>
      </w:pPr>
      <w:r>
        <w:t xml:space="preserve">All prototypes are teaching our learners a skill they need to contribute to the team.</w:t>
      </w:r>
    </w:p>
    <w:p>
      <w:pPr>
        <w:pStyle w:val="Compact"/>
        <w:numPr>
          <w:numId w:val="1065"/>
          <w:ilvl w:val="2"/>
        </w:numPr>
      </w:pPr>
      <w:r>
        <w:t xml:space="preserve">As we upskill, we continuously integrate prototypes, which scales learning</w:t>
      </w:r>
      <w:r>
        <w:t xml:space="preserve"> </w:t>
      </w:r>
      <w:r>
        <w:rPr>
          <w:i/>
        </w:rPr>
        <w:t xml:space="preserve">and</w:t>
      </w:r>
      <w:r>
        <w:t xml:space="preserve"> </w:t>
      </w:r>
      <w:r>
        <w:t xml:space="preserve">improvement across Team PSD.</w:t>
      </w:r>
    </w:p>
    <w:p>
      <w:pPr>
        <w:pStyle w:val="Heading4"/>
      </w:pPr>
      <w:bookmarkStart w:id="77" w:name="record-screen-no-audio"/>
      <w:r>
        <w:t xml:space="preserve">Record Screen (No Audio)</w:t>
      </w:r>
      <w:bookmarkEnd w:id="77"/>
    </w:p>
    <w:p>
      <w:pPr>
        <w:pStyle w:val="Heading4"/>
      </w:pPr>
      <w:bookmarkStart w:id="78" w:name="pc-user-va-or-non-va"/>
      <w:r>
        <w:t xml:space="preserve">PC User (VA or Non-VA)</w:t>
      </w:r>
      <w:bookmarkEnd w:id="78"/>
    </w:p>
    <w:p>
      <w:pPr>
        <w:pStyle w:val="Heading4"/>
      </w:pPr>
      <w:bookmarkStart w:id="79" w:name="X2d31362bc3ffae455033853e345c17f7f14ffbb"/>
      <w:r>
        <w:t xml:space="preserve">Non-VA, Windows 10 users only: Record screen using Game DVR</w:t>
      </w:r>
      <w:bookmarkEnd w:id="79"/>
    </w:p>
    <w:p>
      <w:pPr>
        <w:pStyle w:val="FirstParagraph"/>
      </w:pPr>
      <w:r>
        <w:t xml:space="preserve">The Game DVR feature can capture any application’s window.</w:t>
      </w:r>
    </w:p>
    <w:p>
      <w:pPr>
        <w:pStyle w:val="Compact"/>
        <w:numPr>
          <w:numId w:val="1066"/>
          <w:ilvl w:val="0"/>
        </w:numPr>
      </w:pPr>
      <w:r>
        <w:rPr>
          <w:b/>
        </w:rPr>
        <w:t xml:space="preserve">Press Windows + G</w:t>
      </w:r>
      <w:r>
        <w:t xml:space="preserve"> </w:t>
      </w:r>
      <w:r>
        <w:t xml:space="preserve">in any application on Windows 10.</w:t>
      </w:r>
    </w:p>
    <w:p>
      <w:pPr>
        <w:pStyle w:val="Compact"/>
        <w:numPr>
          <w:numId w:val="1066"/>
          <w:ilvl w:val="0"/>
        </w:numPr>
      </w:pPr>
      <w:r>
        <w:rPr>
          <w:b/>
        </w:rPr>
        <w:t xml:space="preserve">Look for the Game Bar</w:t>
      </w:r>
      <w:r>
        <w:t xml:space="preserve"> </w:t>
      </w:r>
      <w:r>
        <w:t xml:space="preserve">that will appear.</w:t>
      </w:r>
    </w:p>
    <w:p>
      <w:pPr>
        <w:pStyle w:val="Compact"/>
        <w:numPr>
          <w:numId w:val="1066"/>
          <w:ilvl w:val="0"/>
        </w:numPr>
      </w:pPr>
      <w:r>
        <w:rPr>
          <w:b/>
        </w:rPr>
        <w:t xml:space="preserve">Select</w:t>
      </w:r>
      <w:r>
        <w:rPr>
          <w:b/>
        </w:rPr>
        <w:t xml:space="preserve"> </w:t>
      </w:r>
      <w:r>
        <w:rPr>
          <w:b/>
        </w:rPr>
        <w:t xml:space="preserve">“</w:t>
      </w:r>
      <w:r>
        <w:rPr>
          <w:b/>
        </w:rPr>
        <w:t xml:space="preserve">Yes, this is a game</w:t>
      </w:r>
      <w:r>
        <w:rPr>
          <w:b/>
        </w:rPr>
        <w:t xml:space="preserve">”</w:t>
      </w:r>
      <w:r>
        <w:t xml:space="preserve"> </w:t>
      </w:r>
      <w:r>
        <w:t xml:space="preserve">even if the application isn’t a game.</w:t>
      </w:r>
    </w:p>
    <w:p>
      <w:pPr>
        <w:pStyle w:val="FirstParagraph"/>
      </w:pPr>
      <w:r>
        <w:drawing>
          <wp:inline>
            <wp:extent cx="5334000" cy="2414935"/>
            <wp:effectExtent b="0" l="0" r="0" t="0"/>
            <wp:docPr descr="" title="" id="1" name="Picture"/>
            <a:graphic>
              <a:graphicData uri="http://schemas.openxmlformats.org/drawingml/2006/picture">
                <pic:pic>
                  <pic:nvPicPr>
                    <pic:cNvPr descr="https://user-images.githubusercontent.com/59668647/88048959-170b9280-cb09-11ea-9234-cb53a14325df.png" id="0" name="Picture"/>
                    <pic:cNvPicPr>
                      <a:picLocks noChangeArrowheads="1" noChangeAspect="1"/>
                    </pic:cNvPicPr>
                  </pic:nvPicPr>
                  <pic:blipFill>
                    <a:blip r:embed="rId80"/>
                    <a:stretch>
                      <a:fillRect/>
                    </a:stretch>
                  </pic:blipFill>
                  <pic:spPr bwMode="auto">
                    <a:xfrm>
                      <a:off x="0" y="0"/>
                      <a:ext cx="5334000" cy="2414935"/>
                    </a:xfrm>
                    <a:prstGeom prst="rect">
                      <a:avLst/>
                    </a:prstGeom>
                    <a:noFill/>
                    <a:ln w="9525">
                      <a:noFill/>
                      <a:headEnd/>
                      <a:tailEnd/>
                    </a:ln>
                  </pic:spPr>
                </pic:pic>
              </a:graphicData>
            </a:graphic>
          </wp:inline>
        </w:drawing>
      </w:r>
    </w:p>
    <w:p>
      <w:pPr>
        <w:pStyle w:val="BodyText"/>
      </w:pPr>
      <w:r>
        <w:rPr>
          <w:b/>
        </w:rPr>
        <w:t xml:space="preserve">Reminder:</w:t>
      </w:r>
      <w:r>
        <w:t xml:space="preserve"> </w:t>
      </w:r>
      <w:r>
        <w:rPr>
          <w:i/>
        </w:rPr>
        <w:t xml:space="preserve">Protect your privacy</w:t>
      </w:r>
      <w:r>
        <w:t xml:space="preserve"> </w:t>
      </w:r>
      <w:r>
        <w:t xml:space="preserve">and only include information that is relevant for Team PSD prototyping.</w:t>
      </w:r>
    </w:p>
    <w:p>
      <w:pPr>
        <w:pStyle w:val="Heading4"/>
      </w:pPr>
      <w:bookmarkStart w:id="81" w:name="X5d071966103a24297a91134c375ca4d165768ff"/>
      <w:r>
        <w:t xml:space="preserve">VA or Non-VA: Record screen using PowerPoint</w:t>
      </w:r>
      <w:bookmarkEnd w:id="81"/>
    </w:p>
    <w:p>
      <w:pPr>
        <w:pStyle w:val="FirstParagraph"/>
      </w:pPr>
      <w:r>
        <w:drawing>
          <wp:inline>
            <wp:extent cx="2882900" cy="2819400"/>
            <wp:effectExtent b="0" l="0" r="0" t="0"/>
            <wp:docPr descr="" title="" id="1" name="Picture"/>
            <a:graphic>
              <a:graphicData uri="http://schemas.openxmlformats.org/drawingml/2006/picture">
                <pic:pic>
                  <pic:nvPicPr>
                    <pic:cNvPr descr="https://user-images.githubusercontent.com/59668647/88177837-5526b600-cbde-11ea-9711-260c8ddd7337.png" id="0" name="Picture"/>
                    <pic:cNvPicPr>
                      <a:picLocks noChangeArrowheads="1" noChangeAspect="1"/>
                    </pic:cNvPicPr>
                  </pic:nvPicPr>
                  <pic:blipFill>
                    <a:blip r:embed="rId82"/>
                    <a:stretch>
                      <a:fillRect/>
                    </a:stretch>
                  </pic:blipFill>
                  <pic:spPr bwMode="auto">
                    <a:xfrm>
                      <a:off x="0" y="0"/>
                      <a:ext cx="2882900" cy="2819400"/>
                    </a:xfrm>
                    <a:prstGeom prst="rect">
                      <a:avLst/>
                    </a:prstGeom>
                    <a:noFill/>
                    <a:ln w="9525">
                      <a:noFill/>
                      <a:headEnd/>
                      <a:tailEnd/>
                    </a:ln>
                  </pic:spPr>
                </pic:pic>
              </a:graphicData>
            </a:graphic>
          </wp:inline>
        </w:drawing>
      </w:r>
    </w:p>
    <w:p>
      <w:pPr>
        <w:pStyle w:val="BodyText"/>
      </w:pPr>
      <w:r>
        <w:t xml:space="preserve">Powerpoint can has a built-in ability to screencast your desktop and input the video onto a slide in blank powerpoint presentation.</w:t>
      </w:r>
    </w:p>
    <w:p>
      <w:pPr>
        <w:pStyle w:val="BodyText"/>
      </w:pPr>
      <w:r>
        <w:t xml:space="preserve">You can save the video file separately afterwards.</w:t>
      </w:r>
    </w:p>
    <w:p>
      <w:pPr>
        <w:pStyle w:val="BodyText"/>
      </w:pPr>
      <w:r>
        <w:t xml:space="preserve">Follow the guide</w:t>
      </w:r>
      <w:r>
        <w:t xml:space="preserve"> </w:t>
      </w:r>
      <w:hyperlink r:id="rId83">
        <w:r>
          <w:rPr>
            <w:b/>
            <w:rStyle w:val="Hyperlink"/>
          </w:rPr>
          <w:t xml:space="preserve">here</w:t>
        </w:r>
      </w:hyperlink>
      <w:r>
        <w:t xml:space="preserve">.</w:t>
      </w:r>
    </w:p>
    <w:p>
      <w:pPr>
        <w:pStyle w:val="Compact"/>
        <w:numPr>
          <w:numId w:val="1067"/>
          <w:ilvl w:val="0"/>
        </w:numPr>
      </w:pPr>
      <w:r>
        <w:t xml:space="preserve">Follow</w:t>
      </w:r>
      <w:r>
        <w:t xml:space="preserve"> </w:t>
      </w:r>
      <w:r>
        <w:rPr>
          <w:b/>
        </w:rPr>
        <w:t xml:space="preserve">steps 1-6</w:t>
      </w:r>
      <w:r>
        <w:t xml:space="preserve"> </w:t>
      </w:r>
      <w:r>
        <w:t xml:space="preserve">under the header:</w:t>
      </w:r>
      <w:r>
        <w:t xml:space="preserve"> </w:t>
      </w:r>
      <w:r>
        <w:rPr>
          <w:b/>
        </w:rPr>
        <w:t xml:space="preserve">Record from your computer screen and embed the recording in PowerPoint.</w:t>
      </w:r>
    </w:p>
    <w:p>
      <w:pPr>
        <w:pStyle w:val="Compact"/>
        <w:numPr>
          <w:numId w:val="1067"/>
          <w:ilvl w:val="0"/>
        </w:numPr>
      </w:pPr>
      <w:r>
        <w:rPr>
          <w:b/>
        </w:rPr>
        <w:t xml:space="preserve">VA Machine User</w:t>
      </w:r>
      <w:r>
        <w:t xml:space="preserve">: Your PowerPoint Version on your VA machine will be able to screencast with the instructions in the guide above.</w:t>
      </w:r>
    </w:p>
    <w:p>
      <w:pPr>
        <w:pStyle w:val="Compact"/>
        <w:numPr>
          <w:numId w:val="1067"/>
          <w:ilvl w:val="0"/>
        </w:numPr>
      </w:pPr>
      <w:r>
        <w:rPr>
          <w:b/>
        </w:rPr>
        <w:t xml:space="preserve">Non-VA Machine User</w:t>
      </w:r>
      <w:r>
        <w:t xml:space="preserve">: Be sure to check your PowerPoint versions as this only works in</w:t>
      </w:r>
      <w:r>
        <w:t xml:space="preserve"> </w:t>
      </w:r>
      <w:r>
        <w:rPr>
          <w:i/>
        </w:rPr>
        <w:t xml:space="preserve">PowerPoint for Microsoft 365, PowerPoint 2019, PowerPoint 2016, PowerPoint 2013.</w:t>
      </w:r>
    </w:p>
    <w:p>
      <w:pPr>
        <w:pStyle w:val="FirstParagraph"/>
      </w:pPr>
      <w:r>
        <w:rPr>
          <w:b/>
        </w:rPr>
        <w:t xml:space="preserve">Reminder:</w:t>
      </w:r>
      <w:r>
        <w:t xml:space="preserve"> </w:t>
      </w:r>
      <w:r>
        <w:rPr>
          <w:i/>
        </w:rPr>
        <w:t xml:space="preserve">Protect your privacy</w:t>
      </w:r>
      <w:r>
        <w:t xml:space="preserve"> </w:t>
      </w:r>
      <w:r>
        <w:t xml:space="preserve">and only include information that is relevant for Team PSD prototyping.</w:t>
      </w:r>
    </w:p>
    <w:p>
      <w:pPr>
        <w:pStyle w:val="Heading4"/>
      </w:pPr>
      <w:bookmarkStart w:id="84" w:name="mac-user-usually-non-va"/>
      <w:r>
        <w:t xml:space="preserve">Mac User (Usually Non-VA)</w:t>
      </w:r>
      <w:bookmarkEnd w:id="84"/>
    </w:p>
    <w:p>
      <w:pPr>
        <w:pStyle w:val="Heading4"/>
      </w:pPr>
      <w:bookmarkStart w:id="85" w:name="record-any-window-on-your-mac."/>
      <w:r>
        <w:t xml:space="preserve">Record any window on your Mac.</w:t>
      </w:r>
      <w:bookmarkEnd w:id="85"/>
    </w:p>
    <w:p>
      <w:pPr>
        <w:numPr>
          <w:numId w:val="1068"/>
          <w:ilvl w:val="0"/>
        </w:numPr>
      </w:pPr>
      <w:r>
        <w:rPr>
          <w:b/>
        </w:rPr>
        <w:t xml:space="preserve">Press Shift-Command-5</w:t>
      </w:r>
      <w:r>
        <w:t xml:space="preserve">. The</w:t>
      </w:r>
      <w:r>
        <w:t xml:space="preserve"> </w:t>
      </w:r>
      <w:r>
        <w:rPr>
          <w:i/>
        </w:rPr>
        <w:t xml:space="preserve">Onscreen Controls</w:t>
      </w:r>
      <w:r>
        <w:t xml:space="preserve"> </w:t>
      </w:r>
      <w:r>
        <w:t xml:space="preserve">will appear.</w:t>
      </w:r>
    </w:p>
    <w:p>
      <w:pPr>
        <w:numPr>
          <w:numId w:val="1068"/>
          <w:ilvl w:val="0"/>
        </w:numPr>
      </w:pPr>
      <w:r>
        <w:t xml:space="preserve">Once the</w:t>
      </w:r>
      <w:r>
        <w:t xml:space="preserve"> </w:t>
      </w:r>
      <w:r>
        <w:rPr>
          <w:i/>
        </w:rPr>
        <w:t xml:space="preserve">Onscreen Controls</w:t>
      </w:r>
      <w:r>
        <w:t xml:space="preserve"> </w:t>
      </w:r>
      <w:r>
        <w:t xml:space="preserve">appear, click on one of the buttons with the record circle in the bottom right (4th icon from the left -</w:t>
      </w:r>
      <w:r>
        <w:t xml:space="preserve"> </w:t>
      </w:r>
      <w:r>
        <w:rPr>
          <w:b/>
        </w:rPr>
        <w:t xml:space="preserve">Record Entire Screen</w:t>
      </w:r>
      <w:r>
        <w:t xml:space="preserve"> </w:t>
      </w:r>
      <w:r>
        <w:t xml:space="preserve">or 5th icon from the left -</w:t>
      </w:r>
      <w:r>
        <w:t xml:space="preserve"> </w:t>
      </w:r>
      <w:r>
        <w:rPr>
          <w:b/>
        </w:rPr>
        <w:t xml:space="preserve">Record Selected Portion</w:t>
      </w:r>
      <w:r>
        <w:t xml:space="preserve">)</w:t>
      </w:r>
    </w:p>
    <w:p>
      <w:pPr>
        <w:numPr>
          <w:numId w:val="1068"/>
          <w:ilvl w:val="0"/>
        </w:numPr>
      </w:pPr>
      <w:r>
        <w:rPr>
          <w:b/>
        </w:rPr>
        <w:t xml:space="preserve">Click the down arrow</w:t>
      </w:r>
      <w:r>
        <w:t xml:space="preserve"> </w:t>
      </w:r>
      <w:r>
        <w:t xml:space="preserve">under</w:t>
      </w:r>
      <w:r>
        <w:t xml:space="preserve"> </w:t>
      </w:r>
      <w:r>
        <w:rPr>
          <w:i/>
        </w:rPr>
        <w:t xml:space="preserve">Options</w:t>
      </w:r>
      <w:r>
        <w:t xml:space="preserve">, located next to the record button.</w:t>
      </w:r>
    </w:p>
    <w:p>
      <w:pPr>
        <w:numPr>
          <w:numId w:val="1068"/>
          <w:ilvl w:val="0"/>
        </w:numPr>
      </w:pPr>
      <w:r>
        <w:t xml:space="preserve">Under</w:t>
      </w:r>
      <w:r>
        <w:t xml:space="preserve"> </w:t>
      </w:r>
      <w:r>
        <w:rPr>
          <w:i/>
        </w:rPr>
        <w:t xml:space="preserve">Microphone</w:t>
      </w:r>
      <w:r>
        <w:t xml:space="preserve">,</w:t>
      </w:r>
      <w:r>
        <w:t xml:space="preserve"> </w:t>
      </w:r>
      <w:r>
        <w:rPr>
          <w:b/>
        </w:rPr>
        <w:t xml:space="preserve">select none</w:t>
      </w:r>
      <w:r>
        <w:t xml:space="preserve"> </w:t>
      </w:r>
      <w:r>
        <w:t xml:space="preserve">to turn off audio recording.</w:t>
      </w:r>
    </w:p>
    <w:p>
      <w:pPr>
        <w:numPr>
          <w:numId w:val="1068"/>
          <w:ilvl w:val="0"/>
        </w:numPr>
      </w:pPr>
      <w:r>
        <w:t xml:space="preserve">Under</w:t>
      </w:r>
      <w:r>
        <w:t xml:space="preserve"> </w:t>
      </w:r>
      <w:r>
        <w:rPr>
          <w:i/>
        </w:rPr>
        <w:t xml:space="preserve">Options</w:t>
      </w:r>
      <w:r>
        <w:t xml:space="preserve"> </w:t>
      </w:r>
      <w:r>
        <w:t xml:space="preserve">in the</w:t>
      </w:r>
      <w:r>
        <w:t xml:space="preserve"> </w:t>
      </w:r>
      <w:r>
        <w:rPr>
          <w:i/>
        </w:rPr>
        <w:t xml:space="preserve">Onscreen Controls,</w:t>
      </w:r>
      <w:r>
        <w:t xml:space="preserve"> </w:t>
      </w:r>
      <w:r>
        <w:rPr>
          <w:b/>
        </w:rPr>
        <w:t xml:space="preserve">adjust the recording window,</w:t>
      </w:r>
      <w:r>
        <w:t xml:space="preserve"> </w:t>
      </w:r>
      <w:r>
        <w:t xml:space="preserve">setup a</w:t>
      </w:r>
      <w:r>
        <w:t xml:space="preserve"> </w:t>
      </w:r>
      <w:r>
        <w:rPr>
          <w:i/>
        </w:rPr>
        <w:t xml:space="preserve">Timer</w:t>
      </w:r>
      <w:r>
        <w:t xml:space="preserve">, and where to</w:t>
      </w:r>
      <w:r>
        <w:t xml:space="preserve"> </w:t>
      </w:r>
      <w:r>
        <w:rPr>
          <w:i/>
        </w:rPr>
        <w:t xml:space="preserve">Save To</w:t>
      </w:r>
      <w:r>
        <w:t xml:space="preserve"> </w:t>
      </w:r>
      <w:r>
        <w:t xml:space="preserve">your recording.</w:t>
      </w:r>
      <w:r>
        <w:t xml:space="preserve"> </w:t>
      </w:r>
      <w:r>
        <w:drawing>
          <wp:inline>
            <wp:extent cx="5334000" cy="3262177"/>
            <wp:effectExtent b="0" l="0" r="0" t="0"/>
            <wp:docPr descr="image" title="" id="1" name="Picture"/>
            <a:graphic>
              <a:graphicData uri="http://schemas.openxmlformats.org/drawingml/2006/picture">
                <pic:pic>
                  <pic:nvPicPr>
                    <pic:cNvPr descr="https://user-images.githubusercontent.com/59668647/88048975-1d9a0a00-cb09-11ea-8e4b-549d3e397cb9.png" id="0" name="Picture"/>
                    <pic:cNvPicPr>
                      <a:picLocks noChangeArrowheads="1" noChangeAspect="1"/>
                    </pic:cNvPicPr>
                  </pic:nvPicPr>
                  <pic:blipFill>
                    <a:blip r:embed="rId86"/>
                    <a:stretch>
                      <a:fillRect/>
                    </a:stretch>
                  </pic:blipFill>
                  <pic:spPr bwMode="auto">
                    <a:xfrm>
                      <a:off x="0" y="0"/>
                      <a:ext cx="5334000" cy="3262177"/>
                    </a:xfrm>
                    <a:prstGeom prst="rect">
                      <a:avLst/>
                    </a:prstGeom>
                    <a:noFill/>
                    <a:ln w="9525">
                      <a:noFill/>
                      <a:headEnd/>
                      <a:tailEnd/>
                    </a:ln>
                  </pic:spPr>
                </pic:pic>
              </a:graphicData>
            </a:graphic>
          </wp:inline>
        </w:drawing>
      </w:r>
    </w:p>
    <w:p>
      <w:pPr>
        <w:numPr>
          <w:numId w:val="1068"/>
          <w:ilvl w:val="0"/>
        </w:numPr>
      </w:pPr>
      <w:r>
        <w:t xml:space="preserve">In the</w:t>
      </w:r>
      <w:r>
        <w:t xml:space="preserve"> </w:t>
      </w:r>
      <w:r>
        <w:rPr>
          <w:i/>
        </w:rPr>
        <w:t xml:space="preserve">Menu Bar</w:t>
      </w:r>
      <w:r>
        <w:t xml:space="preserve">,</w:t>
      </w:r>
      <w:r>
        <w:t xml:space="preserve"> </w:t>
      </w:r>
      <w:r>
        <w:rPr>
          <w:b/>
        </w:rPr>
        <w:t xml:space="preserve">click the Stop Recording button</w:t>
      </w:r>
      <w:r>
        <w:t xml:space="preserve"> </w:t>
      </w:r>
      <w:r>
        <w:t xml:space="preserve">or</w:t>
      </w:r>
      <w:r>
        <w:t xml:space="preserve"> </w:t>
      </w:r>
      <w:r>
        <w:rPr>
          <w:b/>
        </w:rPr>
        <w:t xml:space="preserve">press Command-Control-Esc (Escape)</w:t>
      </w:r>
      <w:r>
        <w:t xml:space="preserve"> </w:t>
      </w:r>
      <w:r>
        <w:t xml:space="preserve">to stop recording.</w:t>
      </w:r>
    </w:p>
    <w:p>
      <w:pPr>
        <w:pStyle w:val="FirstParagraph"/>
      </w:pPr>
      <w:r>
        <w:drawing>
          <wp:inline>
            <wp:extent cx="5334000" cy="916691"/>
            <wp:effectExtent b="0" l="0" r="0" t="0"/>
            <wp:docPr descr="" title="" id="1" name="Picture"/>
            <a:graphic>
              <a:graphicData uri="http://schemas.openxmlformats.org/drawingml/2006/picture">
                <pic:pic>
                  <pic:nvPicPr>
                    <pic:cNvPr descr="https://user-images.githubusercontent.com/59668647/88048985-22f75480-cb09-11ea-9d7a-c04d989f1dcc.png" id="0" name="Picture"/>
                    <pic:cNvPicPr>
                      <a:picLocks noChangeArrowheads="1" noChangeAspect="1"/>
                    </pic:cNvPicPr>
                  </pic:nvPicPr>
                  <pic:blipFill>
                    <a:blip r:embed="rId87"/>
                    <a:stretch>
                      <a:fillRect/>
                    </a:stretch>
                  </pic:blipFill>
                  <pic:spPr bwMode="auto">
                    <a:xfrm>
                      <a:off x="0" y="0"/>
                      <a:ext cx="5334000" cy="916691"/>
                    </a:xfrm>
                    <a:prstGeom prst="rect">
                      <a:avLst/>
                    </a:prstGeom>
                    <a:noFill/>
                    <a:ln w="9525">
                      <a:noFill/>
                      <a:headEnd/>
                      <a:tailEnd/>
                    </a:ln>
                  </pic:spPr>
                </pic:pic>
              </a:graphicData>
            </a:graphic>
          </wp:inline>
        </w:drawing>
      </w:r>
    </w:p>
    <w:p>
      <w:pPr>
        <w:pStyle w:val="BodyText"/>
      </w:pPr>
      <w:r>
        <w:rPr>
          <w:b/>
        </w:rPr>
        <w:t xml:space="preserve">Reminder:</w:t>
      </w:r>
      <w:r>
        <w:t xml:space="preserve"> </w:t>
      </w:r>
      <w:r>
        <w:rPr>
          <w:i/>
        </w:rPr>
        <w:t xml:space="preserve">Protect your privacy</w:t>
      </w:r>
      <w:r>
        <w:t xml:space="preserve"> </w:t>
      </w:r>
      <w:r>
        <w:t xml:space="preserve">and only include information that is relevant for Team PSD prototyping.</w:t>
      </w:r>
    </w:p>
    <w:p>
      <w:pPr>
        <w:pStyle w:val="BodyText"/>
      </w:pPr>
      <w:r>
        <w:rPr>
          <w:b/>
        </w:rPr>
        <w:t xml:space="preserve">Reference:</w:t>
      </w:r>
      <w:r>
        <w:t xml:space="preserve"> </w:t>
      </w:r>
      <w:r>
        <w:t xml:space="preserve">van den Haak, Maaike, De Jon, Menno, Schellens, &amp; Peter Jan. (2003). Retrospective vs. concurrent think-aloud protocols: Testing the usability of an online library catalogue.</w:t>
      </w:r>
      <w:r>
        <w:t xml:space="preserve"> </w:t>
      </w:r>
      <w:r>
        <w:rPr>
          <w:i/>
        </w:rPr>
        <w:t xml:space="preserve">Behavior &amp; Information Technology, 22.</w:t>
      </w:r>
      <w:r>
        <w:t xml:space="preserve"> </w:t>
      </w:r>
      <w:hyperlink r:id="rId88">
        <w:r>
          <w:rPr>
            <w:rStyle w:val="Hyperlink"/>
          </w:rPr>
          <w:t xml:space="preserve">https://doi.org/10.1080/0044929031000</w:t>
        </w:r>
      </w:hyperlink>
    </w:p>
    <w:p>
      <w:pPr>
        <w:pStyle w:val="Heading3"/>
      </w:pPr>
      <w:bookmarkStart w:id="89" w:name="upload-screencast-video"/>
      <w:r>
        <w:t xml:space="preserve">Upload Screencast Video</w:t>
      </w:r>
      <w:bookmarkEnd w:id="89"/>
    </w:p>
    <w:p>
      <w:pPr>
        <w:pStyle w:val="Heading4"/>
      </w:pPr>
      <w:bookmarkStart w:id="90" w:name="instructions"/>
      <w:r>
        <w:t xml:space="preserve">Instructions</w:t>
      </w:r>
      <w:bookmarkEnd w:id="90"/>
    </w:p>
    <w:p>
      <w:pPr>
        <w:pStyle w:val="FirstParagraph"/>
      </w:pPr>
      <w:r>
        <w:rPr>
          <w:b/>
        </w:rPr>
        <w:t xml:space="preserve">Post user persona Concurrent Think Aloud videos</w:t>
      </w:r>
      <w:r>
        <w:t xml:space="preserve"> </w:t>
      </w:r>
      <w:r>
        <w:t xml:space="preserve">testing Team PSD prototypes (aka MVPs:</w:t>
      </w:r>
      <w:r>
        <w:t xml:space="preserve"> </w:t>
      </w:r>
      <w:r>
        <w:t xml:space="preserve">‘</w:t>
      </w:r>
      <w:r>
        <w:t xml:space="preserve">minimum viable products</w:t>
      </w:r>
      <w:r>
        <w:t xml:space="preserve">’</w:t>
      </w:r>
      <w:r>
        <w:t xml:space="preserve">) to</w:t>
      </w:r>
      <w:r>
        <w:t xml:space="preserve"> </w:t>
      </w:r>
      <w:r>
        <w:rPr>
          <w:b/>
        </w:rPr>
        <w:t xml:space="preserve">YouTube.</w:t>
      </w:r>
    </w:p>
    <w:p>
      <w:pPr>
        <w:pStyle w:val="Heading4"/>
      </w:pPr>
      <w:bookmarkStart w:id="91" w:name="create-a-google-account"/>
      <w:r>
        <w:t xml:space="preserve">1. Create a Google Account</w:t>
      </w:r>
      <w:bookmarkEnd w:id="91"/>
    </w:p>
    <w:p>
      <w:pPr>
        <w:pStyle w:val="FirstParagraph"/>
      </w:pPr>
      <w:r>
        <w:t xml:space="preserve">If you don’t already have a gmail/Google account,</w:t>
      </w:r>
      <w:r>
        <w:t xml:space="preserve"> </w:t>
      </w:r>
      <w:r>
        <w:rPr>
          <w:b/>
        </w:rPr>
        <w:t xml:space="preserve">select this link</w:t>
      </w:r>
      <w:r>
        <w:t xml:space="preserve"> </w:t>
      </w:r>
      <w:r>
        <w:t xml:space="preserve">to create a Google account.</w:t>
      </w:r>
    </w:p>
    <w:p>
      <w:pPr>
        <w:pStyle w:val="BodyText"/>
      </w:pPr>
      <w:hyperlink r:id="rId92">
        <w:r>
          <w:rPr>
            <w:rStyle w:val="Hyperlink"/>
          </w:rPr>
          <w:t xml:space="preserve">https://accounts.google.com/SignUpWithoutGmail</w:t>
        </w:r>
      </w:hyperlink>
    </w:p>
    <w:p>
      <w:pPr>
        <w:pStyle w:val="Compact"/>
        <w:numPr>
          <w:numId w:val="1069"/>
          <w:ilvl w:val="0"/>
        </w:numPr>
      </w:pPr>
      <w:r>
        <w:t xml:space="preserve">A Gmail is not required to sign up.</w:t>
      </w:r>
    </w:p>
    <w:p>
      <w:pPr>
        <w:pStyle w:val="Compact"/>
        <w:numPr>
          <w:numId w:val="1069"/>
          <w:ilvl w:val="0"/>
        </w:numPr>
      </w:pPr>
      <w:r>
        <w:t xml:space="preserve">This email is only used to login and will not be public.</w:t>
      </w:r>
    </w:p>
    <w:p>
      <w:pPr>
        <w:pStyle w:val="Compact"/>
        <w:numPr>
          <w:numId w:val="1069"/>
          <w:ilvl w:val="0"/>
        </w:numPr>
      </w:pPr>
      <w:r>
        <w:t xml:space="preserve">Uploaded user persona videos will be posted under the Brand Account</w:t>
      </w:r>
      <w:r>
        <w:t xml:space="preserve"> </w:t>
      </w:r>
      <w:r>
        <w:rPr>
          <w:b/>
        </w:rPr>
        <w:t xml:space="preserve">LZPhD</w:t>
      </w:r>
      <w:r>
        <w:t xml:space="preserve">.</w:t>
      </w:r>
    </w:p>
    <w:p>
      <w:pPr>
        <w:pStyle w:val="Heading4"/>
      </w:pPr>
      <w:bookmarkStart w:id="93" w:name="share-email-with-brand-account-manager"/>
      <w:r>
        <w:t xml:space="preserve">2. Share Email with Brand Account Manager</w:t>
      </w:r>
      <w:bookmarkEnd w:id="93"/>
    </w:p>
    <w:p>
      <w:pPr>
        <w:pStyle w:val="Compact"/>
        <w:numPr>
          <w:numId w:val="1070"/>
          <w:ilvl w:val="0"/>
        </w:numPr>
      </w:pPr>
      <w:r>
        <w:rPr>
          <w:b/>
        </w:rPr>
        <w:t xml:space="preserve">Share the email</w:t>
      </w:r>
      <w:r>
        <w:t xml:space="preserve"> </w:t>
      </w:r>
      <w:r>
        <w:t xml:space="preserve">associated with your Google account with a</w:t>
      </w:r>
      <w:r>
        <w:t xml:space="preserve"> </w:t>
      </w:r>
      <w:r>
        <w:rPr>
          <w:b/>
        </w:rPr>
        <w:t xml:space="preserve">brand account manager</w:t>
      </w:r>
      <w:r>
        <w:t xml:space="preserve"> </w:t>
      </w:r>
      <w:r>
        <w:t xml:space="preserve">to process an invitation.</w:t>
      </w:r>
    </w:p>
    <w:p>
      <w:pPr>
        <w:pStyle w:val="Compact"/>
        <w:numPr>
          <w:numId w:val="1070"/>
          <w:ilvl w:val="0"/>
        </w:numPr>
      </w:pPr>
      <w:r>
        <w:t xml:space="preserve">A</w:t>
      </w:r>
      <w:r>
        <w:t xml:space="preserve"> </w:t>
      </w:r>
      <w:r>
        <w:rPr>
          <w:b/>
        </w:rPr>
        <w:t xml:space="preserve">brand account manager</w:t>
      </w:r>
      <w:r>
        <w:t xml:space="preserve"> </w:t>
      </w:r>
      <w:r>
        <w:t xml:space="preserve">is any manager that already has access to the YouTube channel.</w:t>
      </w:r>
    </w:p>
    <w:p>
      <w:pPr>
        <w:pStyle w:val="Compact"/>
        <w:numPr>
          <w:numId w:val="1070"/>
          <w:ilvl w:val="0"/>
        </w:numPr>
      </w:pPr>
      <w:r>
        <w:rPr>
          <w:b/>
        </w:rPr>
        <w:t xml:space="preserve">Communicate</w:t>
      </w:r>
      <w:r>
        <w:t xml:space="preserve"> </w:t>
      </w:r>
      <w:r>
        <w:t xml:space="preserve">through Microsoft Teams.</w:t>
      </w:r>
    </w:p>
    <w:p>
      <w:pPr>
        <w:pStyle w:val="Heading4"/>
      </w:pPr>
      <w:bookmarkStart w:id="94" w:name="manage-youtube-invitation"/>
      <w:r>
        <w:t xml:space="preserve">3. Manage YouTube Invitation</w:t>
      </w:r>
      <w:bookmarkEnd w:id="94"/>
    </w:p>
    <w:p>
      <w:pPr>
        <w:numPr>
          <w:numId w:val="1071"/>
          <w:ilvl w:val="0"/>
        </w:numPr>
      </w:pPr>
      <w:r>
        <w:rPr>
          <w:b/>
        </w:rPr>
        <w:t xml:space="preserve">Login</w:t>
      </w:r>
      <w:r>
        <w:t xml:space="preserve"> </w:t>
      </w:r>
      <w:r>
        <w:t xml:space="preserve">to your Google account</w:t>
      </w:r>
    </w:p>
    <w:p>
      <w:pPr>
        <w:numPr>
          <w:numId w:val="1071"/>
          <w:ilvl w:val="0"/>
        </w:numPr>
      </w:pPr>
      <w:r>
        <w:rPr>
          <w:b/>
        </w:rPr>
        <w:t xml:space="preserve">Select</w:t>
      </w:r>
      <w:r>
        <w:t xml:space="preserve"> </w:t>
      </w:r>
      <w:r>
        <w:t xml:space="preserve">this link</w:t>
      </w:r>
    </w:p>
    <w:p>
      <w:pPr>
        <w:pStyle w:val="FirstParagraph"/>
      </w:pPr>
      <w:hyperlink r:id="rId95">
        <w:r>
          <w:rPr>
            <w:rStyle w:val="Hyperlink"/>
          </w:rPr>
          <w:t xml:space="preserve">https://myaccount.google.com/brandaccounts</w:t>
        </w:r>
      </w:hyperlink>
    </w:p>
    <w:p>
      <w:pPr>
        <w:pStyle w:val="Compact"/>
        <w:numPr>
          <w:numId w:val="1072"/>
          <w:ilvl w:val="0"/>
        </w:numPr>
      </w:pPr>
      <w:r>
        <w:rPr>
          <w:b/>
        </w:rPr>
        <w:t xml:space="preserve">Click</w:t>
      </w:r>
      <w:r>
        <w:t xml:space="preserve"> </w:t>
      </w:r>
      <w:r>
        <w:t xml:space="preserve">Pending invitations.</w:t>
      </w:r>
    </w:p>
    <w:p>
      <w:pPr>
        <w:pStyle w:val="FirstParagraph"/>
      </w:pPr>
      <w:r>
        <w:drawing>
          <wp:inline>
            <wp:extent cx="5334000" cy="2653252"/>
            <wp:effectExtent b="0" l="0" r="0" t="0"/>
            <wp:docPr descr="" title="" id="1" name="Picture"/>
            <a:graphic>
              <a:graphicData uri="http://schemas.openxmlformats.org/drawingml/2006/picture">
                <pic:pic>
                  <pic:nvPicPr>
                    <pic:cNvPr descr="https://user-images.githubusercontent.com/59668647/88175856-4ab6ed00-cbdb-11ea-951d-ead0bed6fe4d.png" id="0" name="Picture"/>
                    <pic:cNvPicPr>
                      <a:picLocks noChangeArrowheads="1" noChangeAspect="1"/>
                    </pic:cNvPicPr>
                  </pic:nvPicPr>
                  <pic:blipFill>
                    <a:blip r:embed="rId96"/>
                    <a:stretch>
                      <a:fillRect/>
                    </a:stretch>
                  </pic:blipFill>
                  <pic:spPr bwMode="auto">
                    <a:xfrm>
                      <a:off x="0" y="0"/>
                      <a:ext cx="5334000" cy="2653252"/>
                    </a:xfrm>
                    <a:prstGeom prst="rect">
                      <a:avLst/>
                    </a:prstGeom>
                    <a:noFill/>
                    <a:ln w="9525">
                      <a:noFill/>
                      <a:headEnd/>
                      <a:tailEnd/>
                    </a:ln>
                  </pic:spPr>
                </pic:pic>
              </a:graphicData>
            </a:graphic>
          </wp:inline>
        </w:drawing>
      </w:r>
    </w:p>
    <w:p>
      <w:pPr>
        <w:numPr>
          <w:numId w:val="1073"/>
          <w:ilvl w:val="0"/>
        </w:numPr>
      </w:pPr>
      <w:r>
        <w:rPr>
          <w:b/>
        </w:rPr>
        <w:t xml:space="preserve">Select</w:t>
      </w:r>
      <w:r>
        <w:t xml:space="preserve"> </w:t>
      </w:r>
      <w:r>
        <w:t xml:space="preserve">LZPhD.</w:t>
      </w:r>
    </w:p>
    <w:p>
      <w:pPr>
        <w:numPr>
          <w:numId w:val="1073"/>
          <w:ilvl w:val="0"/>
        </w:numPr>
      </w:pPr>
      <w:r>
        <w:rPr>
          <w:b/>
        </w:rPr>
        <w:t xml:space="preserve">Accept invitation</w:t>
      </w:r>
      <w:r>
        <w:t xml:space="preserve">.</w:t>
      </w:r>
    </w:p>
    <w:p>
      <w:pPr>
        <w:pStyle w:val="FirstParagraph"/>
      </w:pPr>
      <w:r>
        <w:drawing>
          <wp:inline>
            <wp:extent cx="5334000" cy="3362243"/>
            <wp:effectExtent b="0" l="0" r="0" t="0"/>
            <wp:docPr descr="" title="" id="1" name="Picture"/>
            <a:graphic>
              <a:graphicData uri="http://schemas.openxmlformats.org/drawingml/2006/picture">
                <pic:pic>
                  <pic:nvPicPr>
                    <pic:cNvPr descr="https://user-images.githubusercontent.com/59668647/88176014-8487f380-cbdb-11ea-8324-941e2caadbbe.png" id="0" name="Picture"/>
                    <pic:cNvPicPr>
                      <a:picLocks noChangeArrowheads="1" noChangeAspect="1"/>
                    </pic:cNvPicPr>
                  </pic:nvPicPr>
                  <pic:blipFill>
                    <a:blip r:embed="rId97"/>
                    <a:stretch>
                      <a:fillRect/>
                    </a:stretch>
                  </pic:blipFill>
                  <pic:spPr bwMode="auto">
                    <a:xfrm>
                      <a:off x="0" y="0"/>
                      <a:ext cx="5334000" cy="3362243"/>
                    </a:xfrm>
                    <a:prstGeom prst="rect">
                      <a:avLst/>
                    </a:prstGeom>
                    <a:noFill/>
                    <a:ln w="9525">
                      <a:noFill/>
                      <a:headEnd/>
                      <a:tailEnd/>
                    </a:ln>
                  </pic:spPr>
                </pic:pic>
              </a:graphicData>
            </a:graphic>
          </wp:inline>
        </w:drawing>
      </w:r>
    </w:p>
    <w:p>
      <w:pPr>
        <w:numPr>
          <w:numId w:val="1074"/>
          <w:ilvl w:val="0"/>
        </w:numPr>
      </w:pPr>
      <w:r>
        <w:rPr>
          <w:b/>
        </w:rPr>
        <w:t xml:space="preserve">Scroll down</w:t>
      </w:r>
      <w:r>
        <w:t xml:space="preserve">:</w:t>
      </w:r>
      <w:r>
        <w:t xml:space="preserve"> </w:t>
      </w:r>
      <w:r>
        <w:t xml:space="preserve">“</w:t>
      </w:r>
      <w:r>
        <w:t xml:space="preserve">Act as LZPhD on</w:t>
      </w:r>
      <w:r>
        <w:t xml:space="preserve">”</w:t>
      </w:r>
      <w:r>
        <w:t xml:space="preserve">:</w:t>
      </w:r>
    </w:p>
    <w:p>
      <w:pPr>
        <w:numPr>
          <w:numId w:val="1074"/>
          <w:ilvl w:val="0"/>
        </w:numPr>
      </w:pPr>
      <w:r>
        <w:rPr>
          <w:b/>
        </w:rPr>
        <w:t xml:space="preserve">Select</w:t>
      </w:r>
      <w:r>
        <w:t xml:space="preserve"> </w:t>
      </w:r>
      <w:r>
        <w:t xml:space="preserve">the YouTube red icon.</w:t>
      </w:r>
    </w:p>
    <w:p>
      <w:pPr>
        <w:pStyle w:val="FirstParagraph"/>
      </w:pPr>
      <w:r>
        <w:drawing>
          <wp:inline>
            <wp:extent cx="5334000" cy="2872153"/>
            <wp:effectExtent b="0" l="0" r="0" t="0"/>
            <wp:docPr descr="" title="" id="1" name="Picture"/>
            <a:graphic>
              <a:graphicData uri="http://schemas.openxmlformats.org/drawingml/2006/picture">
                <pic:pic>
                  <pic:nvPicPr>
                    <pic:cNvPr descr="https://user-images.githubusercontent.com/59668647/88176060-99648700-cbdb-11ea-8cf0-8b7ffab70bcf.png" id="0" name="Picture"/>
                    <pic:cNvPicPr>
                      <a:picLocks noChangeArrowheads="1" noChangeAspect="1"/>
                    </pic:cNvPicPr>
                  </pic:nvPicPr>
                  <pic:blipFill>
                    <a:blip r:embed="rId98"/>
                    <a:stretch>
                      <a:fillRect/>
                    </a:stretch>
                  </pic:blipFill>
                  <pic:spPr bwMode="auto">
                    <a:xfrm>
                      <a:off x="0" y="0"/>
                      <a:ext cx="5334000" cy="2872153"/>
                    </a:xfrm>
                    <a:prstGeom prst="rect">
                      <a:avLst/>
                    </a:prstGeom>
                    <a:noFill/>
                    <a:ln w="9525">
                      <a:noFill/>
                      <a:headEnd/>
                      <a:tailEnd/>
                    </a:ln>
                  </pic:spPr>
                </pic:pic>
              </a:graphicData>
            </a:graphic>
          </wp:inline>
        </w:drawing>
      </w:r>
    </w:p>
    <w:p>
      <w:pPr>
        <w:numPr>
          <w:numId w:val="1075"/>
          <w:ilvl w:val="0"/>
        </w:numPr>
      </w:pPr>
      <w:r>
        <w:rPr>
          <w:b/>
        </w:rPr>
        <w:t xml:space="preserve">Navigate</w:t>
      </w:r>
      <w:r>
        <w:t xml:space="preserve"> </w:t>
      </w:r>
      <w:r>
        <w:t xml:space="preserve">to the inbox associated with your Google account.</w:t>
      </w:r>
    </w:p>
    <w:p>
      <w:pPr>
        <w:numPr>
          <w:numId w:val="1075"/>
          <w:ilvl w:val="0"/>
        </w:numPr>
      </w:pPr>
      <w:r>
        <w:t xml:space="preserve">You will see a confirmation in your inbox that reads,</w:t>
      </w:r>
      <w:r>
        <w:t xml:space="preserve"> </w:t>
      </w:r>
      <w:r>
        <w:t xml:space="preserve">“</w:t>
      </w:r>
      <w:r>
        <w:t xml:space="preserve">You are now a manager of LZPhD</w:t>
      </w:r>
      <w:r>
        <w:t xml:space="preserve">”</w:t>
      </w:r>
      <w:r>
        <w:t xml:space="preserve">.</w:t>
      </w:r>
    </w:p>
    <w:p>
      <w:pPr>
        <w:pStyle w:val="FirstParagraph"/>
      </w:pPr>
      <w:r>
        <w:drawing>
          <wp:inline>
            <wp:extent cx="5334000" cy="877602"/>
            <wp:effectExtent b="0" l="0" r="0" t="0"/>
            <wp:docPr descr="" title="" id="1" name="Picture"/>
            <a:graphic>
              <a:graphicData uri="http://schemas.openxmlformats.org/drawingml/2006/picture">
                <pic:pic>
                  <pic:nvPicPr>
                    <pic:cNvPr descr="https://user-images.githubusercontent.com/59668647/88176081-9d90a480-cbdb-11ea-8776-c992a9aee1e9.png" id="0" name="Picture"/>
                    <pic:cNvPicPr>
                      <a:picLocks noChangeArrowheads="1" noChangeAspect="1"/>
                    </pic:cNvPicPr>
                  </pic:nvPicPr>
                  <pic:blipFill>
                    <a:blip r:embed="rId99"/>
                    <a:stretch>
                      <a:fillRect/>
                    </a:stretch>
                  </pic:blipFill>
                  <pic:spPr bwMode="auto">
                    <a:xfrm>
                      <a:off x="0" y="0"/>
                      <a:ext cx="5334000" cy="877602"/>
                    </a:xfrm>
                    <a:prstGeom prst="rect">
                      <a:avLst/>
                    </a:prstGeom>
                    <a:noFill/>
                    <a:ln w="9525">
                      <a:noFill/>
                      <a:headEnd/>
                      <a:tailEnd/>
                    </a:ln>
                  </pic:spPr>
                </pic:pic>
              </a:graphicData>
            </a:graphic>
          </wp:inline>
        </w:drawing>
      </w:r>
    </w:p>
    <w:p>
      <w:pPr>
        <w:numPr>
          <w:numId w:val="1076"/>
          <w:ilvl w:val="0"/>
        </w:numPr>
      </w:pPr>
      <w:r>
        <w:rPr>
          <w:b/>
        </w:rPr>
        <w:t xml:space="preserve">Select</w:t>
      </w:r>
      <w:r>
        <w:t xml:space="preserve"> </w:t>
      </w:r>
      <w:r>
        <w:t xml:space="preserve">the new email.</w:t>
      </w:r>
    </w:p>
    <w:p>
      <w:pPr>
        <w:numPr>
          <w:numId w:val="1076"/>
          <w:ilvl w:val="0"/>
        </w:numPr>
      </w:pPr>
      <w:r>
        <w:rPr>
          <w:b/>
        </w:rPr>
        <w:t xml:space="preserve">You are now a manager</w:t>
      </w:r>
      <w:r>
        <w:t xml:space="preserve"> </w:t>
      </w:r>
      <w:r>
        <w:t xml:space="preserve">Congratulations!</w:t>
      </w:r>
    </w:p>
    <w:p>
      <w:pPr>
        <w:pStyle w:val="Heading4"/>
      </w:pPr>
      <w:bookmarkStart w:id="100" w:name="upload-user-persona-video"/>
      <w:r>
        <w:t xml:space="preserve">4. Upload User Persona Video</w:t>
      </w:r>
      <w:bookmarkEnd w:id="100"/>
    </w:p>
    <w:p>
      <w:pPr>
        <w:pStyle w:val="Compact"/>
        <w:numPr>
          <w:numId w:val="1077"/>
          <w:ilvl w:val="0"/>
        </w:numPr>
      </w:pPr>
      <w:r>
        <w:rPr>
          <w:b/>
        </w:rPr>
        <w:t xml:space="preserve">Select</w:t>
      </w:r>
      <w:r>
        <w:t xml:space="preserve"> </w:t>
      </w:r>
      <w:r>
        <w:t xml:space="preserve">Get started.</w:t>
      </w:r>
    </w:p>
    <w:p>
      <w:pPr>
        <w:pStyle w:val="FirstParagraph"/>
      </w:pPr>
      <w:r>
        <w:drawing>
          <wp:inline>
            <wp:extent cx="3657600" cy="2755900"/>
            <wp:effectExtent b="0" l="0" r="0" t="0"/>
            <wp:docPr descr="" title="" id="1" name="Picture"/>
            <a:graphic>
              <a:graphicData uri="http://schemas.openxmlformats.org/drawingml/2006/picture">
                <pic:pic>
                  <pic:nvPicPr>
                    <pic:cNvPr descr="https://user-images.githubusercontent.com/59668647/88176094-a1bcc200-cbdb-11ea-8e85-1ed529d93438.png" id="0" name="Picture"/>
                    <pic:cNvPicPr>
                      <a:picLocks noChangeArrowheads="1" noChangeAspect="1"/>
                    </pic:cNvPicPr>
                  </pic:nvPicPr>
                  <pic:blipFill>
                    <a:blip r:embed="rId101"/>
                    <a:stretch>
                      <a:fillRect/>
                    </a:stretch>
                  </pic:blipFill>
                  <pic:spPr bwMode="auto">
                    <a:xfrm>
                      <a:off x="0" y="0"/>
                      <a:ext cx="3657600" cy="2755900"/>
                    </a:xfrm>
                    <a:prstGeom prst="rect">
                      <a:avLst/>
                    </a:prstGeom>
                    <a:noFill/>
                    <a:ln w="9525">
                      <a:noFill/>
                      <a:headEnd/>
                      <a:tailEnd/>
                    </a:ln>
                  </pic:spPr>
                </pic:pic>
              </a:graphicData>
            </a:graphic>
          </wp:inline>
        </w:drawing>
      </w:r>
    </w:p>
    <w:p>
      <w:pPr>
        <w:pStyle w:val="Compact"/>
        <w:numPr>
          <w:numId w:val="1078"/>
          <w:ilvl w:val="0"/>
        </w:numPr>
      </w:pPr>
      <w:r>
        <w:rPr>
          <w:b/>
        </w:rPr>
        <w:t xml:space="preserve">Select</w:t>
      </w:r>
      <w:r>
        <w:t xml:space="preserve"> </w:t>
      </w:r>
      <w:r>
        <w:t xml:space="preserve">the YouTube red icon.</w:t>
      </w:r>
    </w:p>
    <w:p>
      <w:pPr>
        <w:pStyle w:val="FirstParagraph"/>
      </w:pPr>
      <w:r>
        <w:drawing>
          <wp:inline>
            <wp:extent cx="3416300" cy="2374900"/>
            <wp:effectExtent b="0" l="0" r="0" t="0"/>
            <wp:docPr descr="" title="" id="1" name="Picture"/>
            <a:graphic>
              <a:graphicData uri="http://schemas.openxmlformats.org/drawingml/2006/picture">
                <pic:pic>
                  <pic:nvPicPr>
                    <pic:cNvPr descr="https://user-images.githubusercontent.com/59668647/88176665-78506600-cbdc-11ea-97b0-3d3cd30ed4ff.png" id="0" name="Picture"/>
                    <pic:cNvPicPr>
                      <a:picLocks noChangeArrowheads="1" noChangeAspect="1"/>
                    </pic:cNvPicPr>
                  </pic:nvPicPr>
                  <pic:blipFill>
                    <a:blip r:embed="rId102"/>
                    <a:stretch>
                      <a:fillRect/>
                    </a:stretch>
                  </pic:blipFill>
                  <pic:spPr bwMode="auto">
                    <a:xfrm>
                      <a:off x="0" y="0"/>
                      <a:ext cx="3416300" cy="2374900"/>
                    </a:xfrm>
                    <a:prstGeom prst="rect">
                      <a:avLst/>
                    </a:prstGeom>
                    <a:noFill/>
                    <a:ln w="9525">
                      <a:noFill/>
                      <a:headEnd/>
                      <a:tailEnd/>
                    </a:ln>
                  </pic:spPr>
                </pic:pic>
              </a:graphicData>
            </a:graphic>
          </wp:inline>
        </w:drawing>
      </w:r>
    </w:p>
    <w:p>
      <w:pPr>
        <w:numPr>
          <w:numId w:val="1079"/>
          <w:ilvl w:val="0"/>
        </w:numPr>
      </w:pPr>
      <w:r>
        <w:t xml:space="preserve">Your YouTube dashboard will open up.</w:t>
      </w:r>
    </w:p>
    <w:p>
      <w:pPr>
        <w:numPr>
          <w:numId w:val="1079"/>
          <w:ilvl w:val="0"/>
        </w:numPr>
      </w:pPr>
      <w:r>
        <w:rPr>
          <w:b/>
        </w:rPr>
        <w:t xml:space="preserve">Navigate to the top right</w:t>
      </w:r>
      <w:r>
        <w:t xml:space="preserve"> </w:t>
      </w:r>
      <w:r>
        <w:t xml:space="preserve">and</w:t>
      </w:r>
      <w:r>
        <w:t xml:space="preserve"> </w:t>
      </w:r>
      <w:r>
        <w:rPr>
          <w:b/>
        </w:rPr>
        <w:t xml:space="preserve">select</w:t>
      </w:r>
      <w:r>
        <w:t xml:space="preserve"> </w:t>
      </w:r>
      <w:r>
        <w:t xml:space="preserve">your circular profile pic.</w:t>
      </w:r>
    </w:p>
    <w:p>
      <w:pPr>
        <w:pStyle w:val="FirstParagraph"/>
      </w:pPr>
      <w:r>
        <w:drawing>
          <wp:inline>
            <wp:extent cx="3238500" cy="927100"/>
            <wp:effectExtent b="0" l="0" r="0" t="0"/>
            <wp:docPr descr="" title="" id="1" name="Picture"/>
            <a:graphic>
              <a:graphicData uri="http://schemas.openxmlformats.org/drawingml/2006/picture">
                <pic:pic>
                  <pic:nvPicPr>
                    <pic:cNvPr descr="https://user-images.githubusercontent.com/59668647/88176122-aa14fd00-cbdb-11ea-89fb-fda8b1328655.png" id="0" name="Picture"/>
                    <pic:cNvPicPr>
                      <a:picLocks noChangeArrowheads="1" noChangeAspect="1"/>
                    </pic:cNvPicPr>
                  </pic:nvPicPr>
                  <pic:blipFill>
                    <a:blip r:embed="rId103"/>
                    <a:stretch>
                      <a:fillRect/>
                    </a:stretch>
                  </pic:blipFill>
                  <pic:spPr bwMode="auto">
                    <a:xfrm>
                      <a:off x="0" y="0"/>
                      <a:ext cx="3238500" cy="927100"/>
                    </a:xfrm>
                    <a:prstGeom prst="rect">
                      <a:avLst/>
                    </a:prstGeom>
                    <a:noFill/>
                    <a:ln w="9525">
                      <a:noFill/>
                      <a:headEnd/>
                      <a:tailEnd/>
                    </a:ln>
                  </pic:spPr>
                </pic:pic>
              </a:graphicData>
            </a:graphic>
          </wp:inline>
        </w:drawing>
      </w:r>
    </w:p>
    <w:p>
      <w:pPr>
        <w:numPr>
          <w:numId w:val="1080"/>
          <w:ilvl w:val="0"/>
        </w:numPr>
      </w:pPr>
      <w:r>
        <w:t xml:space="preserve">From the drop-down menu,</w:t>
      </w:r>
      <w:r>
        <w:t xml:space="preserve"> </w:t>
      </w:r>
      <w:r>
        <w:rPr>
          <w:b/>
        </w:rPr>
        <w:t xml:space="preserve">select switch accounts</w:t>
      </w:r>
      <w:r>
        <w:t xml:space="preserve">.</w:t>
      </w:r>
    </w:p>
    <w:p>
      <w:pPr>
        <w:numPr>
          <w:numId w:val="1080"/>
          <w:ilvl w:val="0"/>
        </w:numPr>
      </w:pPr>
      <w:r>
        <w:rPr>
          <w:b/>
        </w:rPr>
        <w:t xml:space="preserve">Select</w:t>
      </w:r>
      <w:r>
        <w:t xml:space="preserve"> </w:t>
      </w:r>
      <w:r>
        <w:t xml:space="preserve">LZPhD.</w:t>
      </w:r>
    </w:p>
    <w:p>
      <w:pPr>
        <w:numPr>
          <w:numId w:val="1080"/>
          <w:ilvl w:val="0"/>
        </w:numPr>
      </w:pPr>
      <w:r>
        <w:t xml:space="preserve">On the top right,</w:t>
      </w:r>
      <w:r>
        <w:t xml:space="preserve"> </w:t>
      </w:r>
      <w:r>
        <w:rPr>
          <w:b/>
        </w:rPr>
        <w:t xml:space="preserve">Select</w:t>
      </w:r>
      <w:r>
        <w:t xml:space="preserve"> </w:t>
      </w:r>
      <w:r>
        <w:t xml:space="preserve">the video camera + icon (Create).</w:t>
      </w:r>
    </w:p>
    <w:p>
      <w:pPr>
        <w:numPr>
          <w:numId w:val="1080"/>
          <w:ilvl w:val="0"/>
        </w:numPr>
      </w:pPr>
      <w:r>
        <w:rPr>
          <w:b/>
        </w:rPr>
        <w:t xml:space="preserve">Select</w:t>
      </w:r>
      <w:r>
        <w:t xml:space="preserve"> </w:t>
      </w:r>
      <w:r>
        <w:t xml:space="preserve">Upload video.</w:t>
      </w:r>
    </w:p>
    <w:p>
      <w:pPr>
        <w:pStyle w:val="FirstParagraph"/>
      </w:pPr>
      <w:r>
        <w:drawing>
          <wp:inline>
            <wp:extent cx="2806700" cy="1841500"/>
            <wp:effectExtent b="0" l="0" r="0" t="0"/>
            <wp:docPr descr="" title="" id="1" name="Picture"/>
            <a:graphic>
              <a:graphicData uri="http://schemas.openxmlformats.org/drawingml/2006/picture">
                <pic:pic>
                  <pic:nvPicPr>
                    <pic:cNvPr descr="https://user-images.githubusercontent.com/59668647/88176392-0c6dfd80-cbdc-11ea-8678-26cde3cb9b7e.png" id="0" name="Picture"/>
                    <pic:cNvPicPr>
                      <a:picLocks noChangeArrowheads="1" noChangeAspect="1"/>
                    </pic:cNvPicPr>
                  </pic:nvPicPr>
                  <pic:blipFill>
                    <a:blip r:embed="rId104"/>
                    <a:stretch>
                      <a:fillRect/>
                    </a:stretch>
                  </pic:blipFill>
                  <pic:spPr bwMode="auto">
                    <a:xfrm>
                      <a:off x="0" y="0"/>
                      <a:ext cx="2806700" cy="1841500"/>
                    </a:xfrm>
                    <a:prstGeom prst="rect">
                      <a:avLst/>
                    </a:prstGeom>
                    <a:noFill/>
                    <a:ln w="9525">
                      <a:noFill/>
                      <a:headEnd/>
                      <a:tailEnd/>
                    </a:ln>
                  </pic:spPr>
                </pic:pic>
              </a:graphicData>
            </a:graphic>
          </wp:inline>
        </w:drawing>
      </w:r>
    </w:p>
    <w:p>
      <w:pPr>
        <w:pStyle w:val="Compact"/>
        <w:numPr>
          <w:numId w:val="1081"/>
          <w:ilvl w:val="0"/>
        </w:numPr>
      </w:pPr>
      <w:r>
        <w:t xml:space="preserve">Find the user persona video file you’d like to upload.</w:t>
      </w:r>
    </w:p>
    <w:p>
      <w:pPr>
        <w:pStyle w:val="Heading4"/>
      </w:pPr>
      <w:bookmarkStart w:id="105" w:name="Xfa4e2478935d89098b3641692a66153d71cc925"/>
      <w:r>
        <w:t xml:space="preserve">5. Convention for Video Details During Upload</w:t>
      </w:r>
      <w:bookmarkEnd w:id="105"/>
    </w:p>
    <w:p>
      <w:pPr>
        <w:numPr>
          <w:numId w:val="1082"/>
          <w:ilvl w:val="0"/>
        </w:numPr>
      </w:pPr>
      <w:r>
        <w:t xml:space="preserve">Use this naming convention</w:t>
      </w:r>
      <w:r>
        <w:t xml:space="preserve"> </w:t>
      </w:r>
      <w:r>
        <w:rPr>
          <w:b/>
        </w:rPr>
        <w:t xml:space="preserve">“</w:t>
      </w:r>
      <w:r>
        <w:rPr>
          <w:b/>
        </w:rPr>
        <w:t xml:space="preserve">date_skill_training_user</w:t>
      </w:r>
      <w:r>
        <w:rPr>
          <w:b/>
        </w:rPr>
        <w:t xml:space="preserve">”</w:t>
      </w:r>
      <w:r>
        <w:t xml:space="preserve"> </w:t>
      </w:r>
      <w:r>
        <w:t xml:space="preserve">ex:</w:t>
      </w:r>
      <w:r>
        <w:t xml:space="preserve"> </w:t>
      </w:r>
      <w:r>
        <w:rPr>
          <w:b/>
        </w:rPr>
        <w:t xml:space="preserve">“</w:t>
      </w:r>
      <w:r>
        <w:rPr>
          <w:b/>
        </w:rPr>
        <w:t xml:space="preserve">2020_05_13_git_ch1_busy_pi</w:t>
      </w:r>
      <w:r>
        <w:rPr>
          <w:b/>
        </w:rPr>
        <w:t xml:space="preserve">”</w:t>
      </w:r>
    </w:p>
    <w:p>
      <w:pPr>
        <w:numPr>
          <w:numId w:val="1082"/>
          <w:ilvl w:val="0"/>
        </w:numPr>
      </w:pPr>
      <w:r>
        <w:t xml:space="preserve">A description is not necessary at this time.</w:t>
      </w:r>
    </w:p>
    <w:p>
      <w:pPr>
        <w:numPr>
          <w:numId w:val="1082"/>
          <w:ilvl w:val="0"/>
        </w:numPr>
      </w:pPr>
      <w:r>
        <w:t xml:space="preserve">No playlist.</w:t>
      </w:r>
    </w:p>
    <w:p>
      <w:pPr>
        <w:pStyle w:val="FirstParagraph"/>
      </w:pPr>
      <w:r>
        <w:rPr>
          <w:b/>
        </w:rPr>
        <w:t xml:space="preserve">Audience</w:t>
      </w:r>
    </w:p>
    <w:p>
      <w:pPr>
        <w:numPr>
          <w:numId w:val="1083"/>
          <w:ilvl w:val="0"/>
        </w:numPr>
      </w:pPr>
      <w:r>
        <w:rPr>
          <w:b/>
        </w:rPr>
        <w:t xml:space="preserve">Select, Yes, it is made for kids</w:t>
      </w:r>
      <w:r>
        <w:t xml:space="preserve">. This will remove any advertisements.</w:t>
      </w:r>
    </w:p>
    <w:p>
      <w:pPr>
        <w:numPr>
          <w:numId w:val="1083"/>
          <w:ilvl w:val="0"/>
        </w:numPr>
      </w:pPr>
      <w:r>
        <w:rPr>
          <w:b/>
        </w:rPr>
        <w:t xml:space="preserve">Click Next</w:t>
      </w:r>
      <w:r>
        <w:t xml:space="preserve"> </w:t>
      </w:r>
      <w:r>
        <w:t xml:space="preserve">advance to next screen</w:t>
      </w:r>
    </w:p>
    <w:p>
      <w:pPr>
        <w:numPr>
          <w:numId w:val="1083"/>
          <w:ilvl w:val="0"/>
        </w:numPr>
      </w:pPr>
      <w:r>
        <w:rPr>
          <w:b/>
        </w:rPr>
        <w:t xml:space="preserve">Click Next</w:t>
      </w:r>
      <w:r>
        <w:t xml:space="preserve">, no video elements at this time.</w:t>
      </w:r>
    </w:p>
    <w:p>
      <w:pPr>
        <w:pStyle w:val="FirstParagraph"/>
      </w:pPr>
      <w:r>
        <w:rPr>
          <w:b/>
        </w:rPr>
        <w:t xml:space="preserve">Visibility</w:t>
      </w:r>
    </w:p>
    <w:p>
      <w:pPr>
        <w:numPr>
          <w:numId w:val="1084"/>
          <w:ilvl w:val="0"/>
        </w:numPr>
      </w:pPr>
      <w:r>
        <w:rPr>
          <w:b/>
        </w:rPr>
        <w:t xml:space="preserve">Select Unlisted</w:t>
      </w:r>
      <w:r>
        <w:t xml:space="preserve"> </w:t>
      </w:r>
      <w:r>
        <w:t xml:space="preserve">only people with the link can see it.</w:t>
      </w:r>
    </w:p>
    <w:p>
      <w:pPr>
        <w:numPr>
          <w:numId w:val="1084"/>
          <w:ilvl w:val="0"/>
        </w:numPr>
      </w:pPr>
      <w:r>
        <w:rPr>
          <w:b/>
        </w:rPr>
        <w:t xml:space="preserve">Click Save</w:t>
      </w:r>
      <w:r>
        <w:t xml:space="preserve"> </w:t>
      </w:r>
      <w:r>
        <w:t xml:space="preserve">and your video will continue processing.</w:t>
      </w:r>
    </w:p>
    <w:p>
      <w:pPr>
        <w:numPr>
          <w:numId w:val="1084"/>
          <w:ilvl w:val="0"/>
        </w:numPr>
      </w:pPr>
      <w:r>
        <w:t xml:space="preserve">You can safely</w:t>
      </w:r>
      <w:r>
        <w:t xml:space="preserve"> </w:t>
      </w:r>
      <w:r>
        <w:rPr>
          <w:b/>
        </w:rPr>
        <w:t xml:space="preserve">logout of YouTube</w:t>
      </w:r>
      <w:r>
        <w:t xml:space="preserve"> </w:t>
      </w:r>
      <w:r>
        <w:t xml:space="preserve">when your</w:t>
      </w:r>
      <w:r>
        <w:t xml:space="preserve"> </w:t>
      </w:r>
      <w:r>
        <w:rPr>
          <w:b/>
        </w:rPr>
        <w:t xml:space="preserve">screencast is fully uploaded.</w:t>
      </w:r>
    </w:p>
    <w:p>
      <w:pPr>
        <w:pStyle w:val="Heading4"/>
      </w:pPr>
      <w:bookmarkStart w:id="106" w:name="speed-up-or-slow-down-youtube-viewing"/>
      <w:r>
        <w:t xml:space="preserve">6. Speed Up or Slow Down YouTube Viewing</w:t>
      </w:r>
      <w:bookmarkEnd w:id="106"/>
    </w:p>
    <w:p>
      <w:pPr>
        <w:numPr>
          <w:numId w:val="1085"/>
          <w:ilvl w:val="0"/>
        </w:numPr>
      </w:pPr>
      <w:r>
        <w:t xml:space="preserve">While viewing your user persona video in YouTube,</w:t>
      </w:r>
      <w:r>
        <w:t xml:space="preserve"> </w:t>
      </w:r>
      <w:r>
        <w:rPr>
          <w:b/>
        </w:rPr>
        <w:t xml:space="preserve">click</w:t>
      </w:r>
      <w:r>
        <w:t xml:space="preserve"> </w:t>
      </w:r>
      <w:r>
        <w:t xml:space="preserve">the gear icon located on the bottom right.</w:t>
      </w:r>
    </w:p>
    <w:p>
      <w:pPr>
        <w:numPr>
          <w:numId w:val="1085"/>
          <w:ilvl w:val="0"/>
        </w:numPr>
      </w:pPr>
      <w:r>
        <w:rPr>
          <w:b/>
        </w:rPr>
        <w:t xml:space="preserve">Select</w:t>
      </w:r>
      <w:r>
        <w:t xml:space="preserve"> </w:t>
      </w:r>
      <w:r>
        <w:t xml:space="preserve">the</w:t>
      </w:r>
      <w:r>
        <w:t xml:space="preserve"> </w:t>
      </w:r>
      <w:r>
        <w:t xml:space="preserve">“</w:t>
      </w:r>
      <w:r>
        <w:t xml:space="preserve">Speed</w:t>
      </w:r>
      <w:r>
        <w:t xml:space="preserve">”</w:t>
      </w:r>
      <w:r>
        <w:t xml:space="preserve"> </w:t>
      </w:r>
      <w:r>
        <w:t xml:space="preserve">option.</w:t>
      </w:r>
    </w:p>
    <w:p>
      <w:pPr>
        <w:pStyle w:val="FirstParagraph"/>
      </w:pPr>
      <w:r>
        <w:drawing>
          <wp:inline>
            <wp:extent cx="5334000" cy="2484641"/>
            <wp:effectExtent b="0" l="0" r="0" t="0"/>
            <wp:docPr descr="" title="" id="1" name="Picture"/>
            <a:graphic>
              <a:graphicData uri="http://schemas.openxmlformats.org/drawingml/2006/picture">
                <pic:pic>
                  <pic:nvPicPr>
                    <pic:cNvPr descr="https://user-images.githubusercontent.com/59668647/88176162-b436fb80-cbdb-11ea-91c5-03cd13e00743.png" id="0" name="Picture"/>
                    <pic:cNvPicPr>
                      <a:picLocks noChangeArrowheads="1" noChangeAspect="1"/>
                    </pic:cNvPicPr>
                  </pic:nvPicPr>
                  <pic:blipFill>
                    <a:blip r:embed="rId107"/>
                    <a:stretch>
                      <a:fillRect/>
                    </a:stretch>
                  </pic:blipFill>
                  <pic:spPr bwMode="auto">
                    <a:xfrm>
                      <a:off x="0" y="0"/>
                      <a:ext cx="5334000" cy="2484641"/>
                    </a:xfrm>
                    <a:prstGeom prst="rect">
                      <a:avLst/>
                    </a:prstGeom>
                    <a:noFill/>
                    <a:ln w="9525">
                      <a:noFill/>
                      <a:headEnd/>
                      <a:tailEnd/>
                    </a:ln>
                  </pic:spPr>
                </pic:pic>
              </a:graphicData>
            </a:graphic>
          </wp:inline>
        </w:drawing>
      </w:r>
    </w:p>
    <w:p>
      <w:pPr>
        <w:pStyle w:val="Compact"/>
        <w:numPr>
          <w:numId w:val="1086"/>
          <w:ilvl w:val="0"/>
        </w:numPr>
      </w:pPr>
      <w:r>
        <w:rPr>
          <w:b/>
        </w:rPr>
        <w:t xml:space="preserve">Choose</w:t>
      </w:r>
      <w:r>
        <w:t xml:space="preserve"> </w:t>
      </w:r>
      <w:r>
        <w:t xml:space="preserve">a range of speeds.</w:t>
      </w:r>
    </w:p>
    <w:p>
      <w:pPr>
        <w:pStyle w:val="Heading2"/>
      </w:pPr>
      <w:bookmarkStart w:id="108" w:name="week-4-review-second-story-perspectives"/>
      <w:r>
        <w:t xml:space="preserve">Week 4: Review Second Story Perspectives</w:t>
      </w:r>
      <w:bookmarkEnd w:id="108"/>
    </w:p>
    <w:p>
      <w:pPr>
        <w:pStyle w:val="FirstParagraph"/>
      </w:pPr>
      <w:r>
        <w:t xml:space="preserve">In week 4, your</w:t>
      </w:r>
      <w:r>
        <w:t xml:space="preserve"> </w:t>
      </w:r>
      <w:r>
        <w:rPr>
          <w:b/>
        </w:rPr>
        <w:t xml:space="preserve">prototype and MVPs should be able to be fully incorporated into Team PSD’s workflow</w:t>
      </w:r>
      <w:r>
        <w:t xml:space="preserve"> </w:t>
      </w:r>
      <w:r>
        <w:t xml:space="preserve">as we</w:t>
      </w:r>
      <w:r>
        <w:t xml:space="preserve"> </w:t>
      </w:r>
      <w:r>
        <w:rPr>
          <w:b/>
        </w:rPr>
        <w:t xml:space="preserve">do NOT</w:t>
      </w:r>
      <w:r>
        <w:t xml:space="preserve"> </w:t>
      </w:r>
      <w:r>
        <w:t xml:space="preserve">want to spend time</w:t>
      </w:r>
      <w:r>
        <w:t xml:space="preserve"> </w:t>
      </w:r>
      <w:r>
        <w:t xml:space="preserve">developing solutions that do not solve 80% of our team’s needs and utilizing only 20% effort in order to fail fast and fail cheap by quickly ruling out</w:t>
      </w:r>
      <w:r>
        <w:t xml:space="preserve"> </w:t>
      </w:r>
      <w:r>
        <w:t xml:space="preserve">assumptions and solutions that do not work.</w:t>
      </w:r>
    </w:p>
    <w:p>
      <w:pPr>
        <w:pStyle w:val="BodyText"/>
      </w:pPr>
      <w:r>
        <w:rPr>
          <w:i/>
        </w:rPr>
        <w:t xml:space="preserve">Week 4 follows the</w:t>
      </w:r>
      <w:r>
        <w:rPr>
          <w:i/>
        </w:rPr>
        <w:t xml:space="preserve"> </w:t>
      </w:r>
      <w:r>
        <w:rPr>
          <w:b/>
          <w:i/>
        </w:rPr>
        <w:t xml:space="preserve">last phase of the process for design thinking</w:t>
      </w:r>
      <w:r>
        <w:rPr>
          <w:i/>
        </w:rPr>
        <w:t xml:space="preserve"> </w:t>
      </w:r>
      <w:r>
        <w:rPr>
          <w:i/>
        </w:rPr>
        <w:t xml:space="preserve">which involves the ability to</w:t>
      </w:r>
      <w:r>
        <w:rPr>
          <w:i/>
        </w:rPr>
        <w:t xml:space="preserve"> </w:t>
      </w:r>
      <w:r>
        <w:rPr>
          <w:b/>
          <w:i/>
        </w:rPr>
        <w:t xml:space="preserve">review tests</w:t>
      </w:r>
      <w:r>
        <w:rPr>
          <w:i/>
        </w:rPr>
        <w:t xml:space="preserve"> </w:t>
      </w:r>
      <w:r>
        <w:rPr>
          <w:i/>
        </w:rPr>
        <w:t xml:space="preserve">of your MVP and</w:t>
      </w:r>
      <w:r>
        <w:rPr>
          <w:i/>
        </w:rPr>
        <w:t xml:space="preserve"> </w:t>
      </w:r>
      <w:r>
        <w:rPr>
          <w:b/>
          <w:i/>
        </w:rPr>
        <w:t xml:space="preserve">reflect</w:t>
      </w:r>
      <w:r>
        <w:rPr>
          <w:i/>
        </w:rPr>
        <w:t xml:space="preserve"> </w:t>
      </w:r>
      <w:r>
        <w:rPr>
          <w:i/>
        </w:rPr>
        <w:t xml:space="preserve">on those tests</w:t>
      </w:r>
      <w:r>
        <w:rPr>
          <w:i/>
        </w:rPr>
        <w:t xml:space="preserve"> </w:t>
      </w:r>
      <w:r>
        <w:rPr>
          <w:i/>
        </w:rPr>
        <w:t xml:space="preserve">that can help you even better mindfully and empathize with users, ultimately to further improve your skills for month’s design process.</w:t>
      </w:r>
    </w:p>
    <w:p>
      <w:pPr>
        <w:pStyle w:val="Compact"/>
        <w:numPr>
          <w:numId w:val="1087"/>
          <w:ilvl w:val="0"/>
        </w:numPr>
      </w:pPr>
      <w:r>
        <w:rPr>
          <w:b/>
        </w:rPr>
        <w:t xml:space="preserve">Test</w:t>
      </w:r>
      <w:r>
        <w:t xml:space="preserve"> </w:t>
      </w:r>
      <w:r>
        <w:t xml:space="preserve">- Review tests your prototype with the user personas in question &amp; look for 2nd story perspectives.</w:t>
      </w:r>
    </w:p>
    <w:p>
      <w:pPr>
        <w:pStyle w:val="Compact"/>
        <w:numPr>
          <w:numId w:val="1088"/>
          <w:ilvl w:val="0"/>
        </w:numPr>
      </w:pPr>
      <w:r>
        <w:t xml:space="preserve">Does the prototype address the personas needs and pain points?</w:t>
      </w:r>
    </w:p>
    <w:p>
      <w:pPr>
        <w:pStyle w:val="Compact"/>
        <w:numPr>
          <w:numId w:val="1088"/>
          <w:ilvl w:val="0"/>
        </w:numPr>
      </w:pPr>
      <w:r>
        <w:t xml:space="preserve">What could we have missed or ignored from the user?</w:t>
      </w:r>
    </w:p>
    <w:p>
      <w:pPr>
        <w:pStyle w:val="Compact"/>
        <w:numPr>
          <w:numId w:val="1088"/>
          <w:ilvl w:val="0"/>
        </w:numPr>
      </w:pPr>
      <w:r>
        <w:t xml:space="preserve">What worked well in the month and what did not?</w:t>
      </w:r>
    </w:p>
    <w:p>
      <w:pPr>
        <w:pStyle w:val="Heading3"/>
      </w:pPr>
      <w:bookmarkStart w:id="109" w:name="reflect-second-stories"/>
      <w:r>
        <w:t xml:space="preserve">Reflect Second Stories</w:t>
      </w:r>
      <w:bookmarkEnd w:id="109"/>
    </w:p>
    <w:p>
      <w:pPr>
        <w:pStyle w:val="FirstParagraph"/>
      </w:pPr>
      <w:r>
        <w:rPr>
          <w:b/>
        </w:rPr>
        <w:t xml:space="preserve">Use these set of question to help think through Second Story Perspective Questions to reflect on the design process from the month:</w:t>
      </w:r>
    </w:p>
    <w:p>
      <w:pPr>
        <w:pStyle w:val="Compact"/>
        <w:numPr>
          <w:numId w:val="1089"/>
          <w:ilvl w:val="0"/>
        </w:numPr>
      </w:pPr>
      <w:r>
        <w:t xml:space="preserve">Do you see any places where moving forward independently could have been more aligned with the team or integrated better when you were done?</w:t>
      </w:r>
    </w:p>
    <w:p>
      <w:pPr>
        <w:pStyle w:val="Compact"/>
        <w:numPr>
          <w:numId w:val="1089"/>
          <w:ilvl w:val="0"/>
        </w:numPr>
      </w:pPr>
      <w:r>
        <w:t xml:space="preserve">Could a dependency or root assumption have been caught any sooner for the benefit of the team?</w:t>
      </w:r>
    </w:p>
    <w:p>
      <w:pPr>
        <w:pStyle w:val="Compact"/>
        <w:numPr>
          <w:numId w:val="1089"/>
          <w:ilvl w:val="0"/>
        </w:numPr>
      </w:pPr>
      <w:r>
        <w:t xml:space="preserve">Have you discovered a new empathic understanding of the situation from another users’ POV (point of view)?</w:t>
      </w:r>
    </w:p>
    <w:p>
      <w:pPr>
        <w:pStyle w:val="Heading1"/>
      </w:pPr>
      <w:bookmarkStart w:id="110" w:name="ms-teams"/>
      <w:r>
        <w:t xml:space="preserve">MS Teams</w:t>
      </w:r>
      <w:bookmarkEnd w:id="110"/>
    </w:p>
    <w:p>
      <w:pPr>
        <w:pStyle w:val="FirstParagraph"/>
      </w:pPr>
      <w:r>
        <w:t xml:space="preserve">TeamPSD and the VA are both using Microsoft Teams as their main communication and scheduling platform.</w:t>
      </w:r>
    </w:p>
    <w:p>
      <w:pPr>
        <w:pStyle w:val="Heading2"/>
      </w:pPr>
      <w:bookmarkStart w:id="111" w:name="quick-start-guide"/>
      <w:r>
        <w:t xml:space="preserve">Quick Start Guide</w:t>
      </w:r>
      <w:bookmarkEnd w:id="111"/>
    </w:p>
    <w:p>
      <w:pPr>
        <w:pStyle w:val="FirstParagraph"/>
      </w:pPr>
      <w:r>
        <w:t xml:space="preserve">To review the basics of Microsoft Teams, check out their</w:t>
      </w:r>
      <w:r>
        <w:t xml:space="preserve"> </w:t>
      </w:r>
      <w:hyperlink r:id="rId112">
        <w:r>
          <w:rPr>
            <w:rStyle w:val="Hyperlink"/>
          </w:rPr>
          <w:t xml:space="preserve">Quick Start Guide</w:t>
        </w:r>
      </w:hyperlink>
      <w:r>
        <w:t xml:space="preserve">.</w:t>
      </w:r>
    </w:p>
    <w:p>
      <w:pPr>
        <w:pStyle w:val="BodyText"/>
      </w:pPr>
      <w:r>
        <w:t xml:space="preserve">This guide will help you learn the basic user interface functions of Microsoft Teams such as:</w:t>
      </w:r>
    </w:p>
    <w:p>
      <w:pPr>
        <w:pStyle w:val="Compact"/>
        <w:numPr>
          <w:numId w:val="1090"/>
          <w:ilvl w:val="0"/>
        </w:numPr>
      </w:pPr>
      <w:r>
        <w:t xml:space="preserve">Signing In</w:t>
      </w:r>
    </w:p>
    <w:p>
      <w:pPr>
        <w:pStyle w:val="Compact"/>
        <w:numPr>
          <w:numId w:val="1090"/>
          <w:ilvl w:val="0"/>
        </w:numPr>
      </w:pPr>
      <w:r>
        <w:t xml:space="preserve">Manage your profile settings</w:t>
      </w:r>
    </w:p>
    <w:p>
      <w:pPr>
        <w:pStyle w:val="Compact"/>
        <w:numPr>
          <w:numId w:val="1090"/>
          <w:ilvl w:val="0"/>
        </w:numPr>
      </w:pPr>
      <w:r>
        <w:t xml:space="preserve">Create &amp; choose/browse channels</w:t>
      </w:r>
    </w:p>
    <w:p>
      <w:pPr>
        <w:pStyle w:val="Compact"/>
        <w:numPr>
          <w:numId w:val="1090"/>
          <w:ilvl w:val="0"/>
        </w:numPr>
      </w:pPr>
      <w:r>
        <w:t xml:space="preserve">Start a meeting or call</w:t>
      </w:r>
    </w:p>
    <w:p>
      <w:pPr>
        <w:pStyle w:val="Compact"/>
        <w:numPr>
          <w:numId w:val="1090"/>
          <w:ilvl w:val="0"/>
        </w:numPr>
      </w:pPr>
      <w:r>
        <w:t xml:space="preserve">Start a new conversation thread</w:t>
      </w:r>
    </w:p>
    <w:p>
      <w:pPr>
        <w:pStyle w:val="Compact"/>
        <w:numPr>
          <w:numId w:val="1090"/>
          <w:ilvl w:val="0"/>
        </w:numPr>
      </w:pPr>
      <w:r>
        <w:t xml:space="preserve">Reply within a message/conversation thread</w:t>
      </w:r>
    </w:p>
    <w:p>
      <w:pPr>
        <w:pStyle w:val="Compact"/>
        <w:numPr>
          <w:numId w:val="1090"/>
          <w:ilvl w:val="0"/>
        </w:numPr>
      </w:pPr>
      <w:r>
        <w:t xml:space="preserve">@ Mention someone</w:t>
      </w:r>
    </w:p>
    <w:p>
      <w:pPr>
        <w:pStyle w:val="Compact"/>
        <w:numPr>
          <w:numId w:val="1090"/>
          <w:ilvl w:val="0"/>
        </w:numPr>
      </w:pPr>
      <w:r>
        <w:t xml:space="preserve">Start a 1:1 or small group chat</w:t>
      </w:r>
    </w:p>
    <w:p>
      <w:pPr>
        <w:pStyle w:val="Compact"/>
        <w:numPr>
          <w:numId w:val="1090"/>
          <w:ilvl w:val="0"/>
        </w:numPr>
      </w:pPr>
      <w:r>
        <w:t xml:space="preserve">Add/Share/Work with Files</w:t>
      </w:r>
    </w:p>
    <w:p>
      <w:pPr>
        <w:pStyle w:val="Compact"/>
        <w:numPr>
          <w:numId w:val="1090"/>
          <w:ilvl w:val="0"/>
        </w:numPr>
      </w:pPr>
      <w:r>
        <w:t xml:space="preserve">and more!</w:t>
      </w:r>
    </w:p>
    <w:p>
      <w:pPr>
        <w:pStyle w:val="Heading2"/>
      </w:pPr>
      <w:bookmarkStart w:id="113" w:name="click-map"/>
      <w:r>
        <w:t xml:space="preserve">Click Map</w:t>
      </w:r>
      <w:bookmarkEnd w:id="113"/>
    </w:p>
    <w:p>
      <w:pPr>
        <w:pStyle w:val="Heading3"/>
      </w:pPr>
      <w:bookmarkStart w:id="114" w:name="switch-orgsadd-va-account"/>
      <w:r>
        <w:t xml:space="preserve">Switch Orgs/Add VA Account</w:t>
      </w:r>
      <w:bookmarkEnd w:id="114"/>
    </w:p>
    <w:p>
      <w:pPr>
        <w:pStyle w:val="FirstParagraph"/>
      </w:pPr>
      <w:r>
        <w:drawing>
          <wp:inline>
            <wp:extent cx="5334000" cy="7305427"/>
            <wp:effectExtent b="0" l="0" r="0" t="0"/>
            <wp:docPr descr="" title="" id="1" name="Picture"/>
            <a:graphic>
              <a:graphicData uri="http://schemas.openxmlformats.org/drawingml/2006/picture">
                <pic:pic>
                  <pic:nvPicPr>
                    <pic:cNvPr descr="https://user-images.githubusercontent.com/59668647/93370549-d5941c80-f805-11ea-9650-33e937892d35.png" id="0" name="Picture"/>
                    <pic:cNvPicPr>
                      <a:picLocks noChangeArrowheads="1" noChangeAspect="1"/>
                    </pic:cNvPicPr>
                  </pic:nvPicPr>
                  <pic:blipFill>
                    <a:blip r:embed="rId115"/>
                    <a:stretch>
                      <a:fillRect/>
                    </a:stretch>
                  </pic:blipFill>
                  <pic:spPr bwMode="auto">
                    <a:xfrm>
                      <a:off x="0" y="0"/>
                      <a:ext cx="5334000" cy="7305427"/>
                    </a:xfrm>
                    <a:prstGeom prst="rect">
                      <a:avLst/>
                    </a:prstGeom>
                    <a:noFill/>
                    <a:ln w="9525">
                      <a:noFill/>
                      <a:headEnd/>
                      <a:tailEnd/>
                    </a:ln>
                  </pic:spPr>
                </pic:pic>
              </a:graphicData>
            </a:graphic>
          </wp:inline>
        </w:drawing>
      </w:r>
    </w:p>
    <w:p>
      <w:pPr>
        <w:pStyle w:val="Heading3"/>
      </w:pPr>
      <w:bookmarkStart w:id="116" w:name="create-a-va-teams-meeting"/>
      <w:r>
        <w:t xml:space="preserve">Create a VA Teams meeting</w:t>
      </w:r>
      <w:bookmarkEnd w:id="116"/>
    </w:p>
    <w:p>
      <w:pPr>
        <w:pStyle w:val="FirstParagraph"/>
      </w:pPr>
      <w:r>
        <w:drawing>
          <wp:inline>
            <wp:extent cx="5334000" cy="8277066"/>
            <wp:effectExtent b="0" l="0" r="0" t="0"/>
            <wp:docPr descr="" title="" id="1" name="Picture"/>
            <a:graphic>
              <a:graphicData uri="http://schemas.openxmlformats.org/drawingml/2006/picture">
                <pic:pic>
                  <pic:nvPicPr>
                    <pic:cNvPr descr="https://user-images.githubusercontent.com/59668647/93370342-85b55580-f805-11ea-9bff-3fc3593a38d0.png" id="0" name="Picture"/>
                    <pic:cNvPicPr>
                      <a:picLocks noChangeArrowheads="1" noChangeAspect="1"/>
                    </pic:cNvPicPr>
                  </pic:nvPicPr>
                  <pic:blipFill>
                    <a:blip r:embed="rId117"/>
                    <a:stretch>
                      <a:fillRect/>
                    </a:stretch>
                  </pic:blipFill>
                  <pic:spPr bwMode="auto">
                    <a:xfrm>
                      <a:off x="0" y="0"/>
                      <a:ext cx="5334000" cy="8277066"/>
                    </a:xfrm>
                    <a:prstGeom prst="rect">
                      <a:avLst/>
                    </a:prstGeom>
                    <a:noFill/>
                    <a:ln w="9525">
                      <a:noFill/>
                      <a:headEnd/>
                      <a:tailEnd/>
                    </a:ln>
                  </pic:spPr>
                </pic:pic>
              </a:graphicData>
            </a:graphic>
          </wp:inline>
        </w:drawing>
      </w:r>
    </w:p>
    <w:p>
      <w:pPr>
        <w:pStyle w:val="Heading3"/>
      </w:pPr>
      <w:bookmarkStart w:id="118" w:name="participate-in-a-meeting"/>
      <w:r>
        <w:t xml:space="preserve">Participate in a Meeting</w:t>
      </w:r>
      <w:bookmarkEnd w:id="118"/>
    </w:p>
    <w:p>
      <w:pPr>
        <w:pStyle w:val="FirstParagraph"/>
      </w:pPr>
      <w:r>
        <w:rPr>
          <w:i/>
          <w:b/>
        </w:rPr>
        <w:t xml:space="preserve">Note: VA Citrix Users do not have access for computer audio or webcam, but can join by calling in from their cell phone or join the meeting from outside the VA with the meeting link.</w:t>
      </w:r>
    </w:p>
    <w:p>
      <w:pPr>
        <w:pStyle w:val="BodyText"/>
      </w:pPr>
      <w:r>
        <w:drawing>
          <wp:inline>
            <wp:extent cx="5334000" cy="14497134"/>
            <wp:effectExtent b="0" l="0" r="0" t="0"/>
            <wp:docPr descr="" title="" id="1" name="Picture"/>
            <a:graphic>
              <a:graphicData uri="http://schemas.openxmlformats.org/drawingml/2006/picture">
                <pic:pic>
                  <pic:nvPicPr>
                    <pic:cNvPr descr="https://user-images.githubusercontent.com/59668647/93370779-36235980-f806-11ea-8a97-c31ec896ac2e.png" id="0" name="Picture"/>
                    <pic:cNvPicPr>
                      <a:picLocks noChangeArrowheads="1" noChangeAspect="1"/>
                    </pic:cNvPicPr>
                  </pic:nvPicPr>
                  <pic:blipFill>
                    <a:blip r:embed="rId119"/>
                    <a:stretch>
                      <a:fillRect/>
                    </a:stretch>
                  </pic:blipFill>
                  <pic:spPr bwMode="auto">
                    <a:xfrm>
                      <a:off x="0" y="0"/>
                      <a:ext cx="5334000" cy="14497134"/>
                    </a:xfrm>
                    <a:prstGeom prst="rect">
                      <a:avLst/>
                    </a:prstGeom>
                    <a:noFill/>
                    <a:ln w="9525">
                      <a:noFill/>
                      <a:headEnd/>
                      <a:tailEnd/>
                    </a:ln>
                  </pic:spPr>
                </pic:pic>
              </a:graphicData>
            </a:graphic>
          </wp:inline>
        </w:drawing>
      </w:r>
    </w:p>
    <w:p>
      <w:pPr>
        <w:pStyle w:val="Heading2"/>
      </w:pPr>
      <w:bookmarkStart w:id="120" w:name="additional-tipsfunctions"/>
      <w:r>
        <w:t xml:space="preserve">Additional Tips/Functions</w:t>
      </w:r>
      <w:bookmarkEnd w:id="120"/>
    </w:p>
    <w:p>
      <w:pPr>
        <w:pStyle w:val="Heading3"/>
      </w:pPr>
      <w:bookmarkStart w:id="121" w:name="va-teams-webapp-browser"/>
      <w:r>
        <w:t xml:space="preserve">VA Teams WebApp Browser:</w:t>
      </w:r>
      <w:bookmarkEnd w:id="121"/>
    </w:p>
    <w:p>
      <w:pPr>
        <w:pStyle w:val="FirstParagraph"/>
      </w:pPr>
      <w:r>
        <w:t xml:space="preserve">Click on the Teams WebApp shortcut on your CITRIX remote log-in desktop to access the browser version as CITRIX does not have the desktop version installed.</w:t>
      </w:r>
    </w:p>
    <w:p>
      <w:pPr>
        <w:pStyle w:val="BodyText"/>
      </w:pPr>
      <w:r>
        <w:drawing>
          <wp:inline>
            <wp:extent cx="2057400" cy="2590800"/>
            <wp:effectExtent b="0" l="0" r="0" t="0"/>
            <wp:docPr descr="" title="" id="1" name="Picture"/>
            <a:graphic>
              <a:graphicData uri="http://schemas.openxmlformats.org/drawingml/2006/picture">
                <pic:pic>
                  <pic:nvPicPr>
                    <pic:cNvPr descr="https://user-images.githubusercontent.com/59668647/92042198-8b536b80-ed2e-11ea-84fd-3497586a03b1.png" id="0" name="Picture"/>
                    <pic:cNvPicPr>
                      <a:picLocks noChangeArrowheads="1" noChangeAspect="1"/>
                    </pic:cNvPicPr>
                  </pic:nvPicPr>
                  <pic:blipFill>
                    <a:blip r:embed="rId122"/>
                    <a:stretch>
                      <a:fillRect/>
                    </a:stretch>
                  </pic:blipFill>
                  <pic:spPr bwMode="auto">
                    <a:xfrm>
                      <a:off x="0" y="0"/>
                      <a:ext cx="2057400" cy="2590800"/>
                    </a:xfrm>
                    <a:prstGeom prst="rect">
                      <a:avLst/>
                    </a:prstGeom>
                    <a:noFill/>
                    <a:ln w="9525">
                      <a:noFill/>
                      <a:headEnd/>
                      <a:tailEnd/>
                    </a:ln>
                  </pic:spPr>
                </pic:pic>
              </a:graphicData>
            </a:graphic>
          </wp:inline>
        </w:drawing>
      </w:r>
    </w:p>
    <w:p>
      <w:pPr>
        <w:pStyle w:val="BodyText"/>
      </w:pPr>
      <w:r>
        <w:t xml:space="preserve">If you do not see the WebApp shortcut, open Google Chrome and type in</w:t>
      </w:r>
      <w:r>
        <w:t xml:space="preserve"> </w:t>
      </w:r>
      <w:r>
        <w:rPr>
          <w:b/>
        </w:rPr>
        <w:t xml:space="preserve">teams.microsoft.com</w:t>
      </w:r>
      <w:r>
        <w:t xml:space="preserve"> </w:t>
      </w:r>
      <w:r>
        <w:t xml:space="preserve">to access it manually.</w:t>
      </w:r>
    </w:p>
    <w:p>
      <w:pPr>
        <w:pStyle w:val="BodyText"/>
      </w:pPr>
      <w:r>
        <w:drawing>
          <wp:inline>
            <wp:extent cx="5334000" cy="1156635"/>
            <wp:effectExtent b="0" l="0" r="0" t="0"/>
            <wp:docPr descr="" title="" id="1" name="Picture"/>
            <a:graphic>
              <a:graphicData uri="http://schemas.openxmlformats.org/drawingml/2006/picture">
                <pic:pic>
                  <pic:nvPicPr>
                    <pic:cNvPr descr="https://user-images.githubusercontent.com/59668647/92042262-b0e07500-ed2e-11ea-8de0-04742fd721e6.png" id="0" name="Picture"/>
                    <pic:cNvPicPr>
                      <a:picLocks noChangeArrowheads="1" noChangeAspect="1"/>
                    </pic:cNvPicPr>
                  </pic:nvPicPr>
                  <pic:blipFill>
                    <a:blip r:embed="rId123"/>
                    <a:stretch>
                      <a:fillRect/>
                    </a:stretch>
                  </pic:blipFill>
                  <pic:spPr bwMode="auto">
                    <a:xfrm>
                      <a:off x="0" y="0"/>
                      <a:ext cx="5334000" cy="1156635"/>
                    </a:xfrm>
                    <a:prstGeom prst="rect">
                      <a:avLst/>
                    </a:prstGeom>
                    <a:noFill/>
                    <a:ln w="9525">
                      <a:noFill/>
                      <a:headEnd/>
                      <a:tailEnd/>
                    </a:ln>
                  </pic:spPr>
                </pic:pic>
              </a:graphicData>
            </a:graphic>
          </wp:inline>
        </w:drawing>
      </w:r>
    </w:p>
    <w:p>
      <w:pPr>
        <w:pStyle w:val="Heading3"/>
      </w:pPr>
      <w:bookmarkStart w:id="124" w:name="switch-organizations"/>
      <w:r>
        <w:t xml:space="preserve">Switch Organizations</w:t>
      </w:r>
      <w:bookmarkEnd w:id="124"/>
    </w:p>
    <w:p>
      <w:pPr>
        <w:pStyle w:val="FirstParagraph"/>
      </w:pPr>
      <w:r>
        <w:t xml:space="preserve">To switch out of an organization on the VA Teams WebApp Brower:</w:t>
      </w:r>
    </w:p>
    <w:p>
      <w:pPr>
        <w:numPr>
          <w:numId w:val="1091"/>
          <w:ilvl w:val="0"/>
        </w:numPr>
      </w:pPr>
      <w:r>
        <w:t xml:space="preserve">Click on the</w:t>
      </w:r>
      <w:r>
        <w:t xml:space="preserve"> </w:t>
      </w:r>
      <w:r>
        <w:rPr>
          <w:b/>
        </w:rPr>
        <w:t xml:space="preserve">organization you are currently in</w:t>
      </w:r>
      <w:r>
        <w:t xml:space="preserve">, located next your profile picture &amp; name.</w:t>
      </w:r>
      <w:r>
        <w:t xml:space="preserve"> </w:t>
      </w:r>
      <w:r>
        <w:drawing>
          <wp:inline>
            <wp:extent cx="5334000" cy="931025"/>
            <wp:effectExtent b="0" l="0" r="0" t="0"/>
            <wp:docPr descr="" title="" id="1" name="Picture"/>
            <a:graphic>
              <a:graphicData uri="http://schemas.openxmlformats.org/drawingml/2006/picture">
                <pic:pic>
                  <pic:nvPicPr>
                    <pic:cNvPr descr="https://user-images.githubusercontent.com/59668647/88048075-81bbce80-cb07-11ea-80af-a9f94bd6a63a.png" id="0" name="Picture"/>
                    <pic:cNvPicPr>
                      <a:picLocks noChangeArrowheads="1" noChangeAspect="1"/>
                    </pic:cNvPicPr>
                  </pic:nvPicPr>
                  <pic:blipFill>
                    <a:blip r:embed="rId125"/>
                    <a:stretch>
                      <a:fillRect/>
                    </a:stretch>
                  </pic:blipFill>
                  <pic:spPr bwMode="auto">
                    <a:xfrm>
                      <a:off x="0" y="0"/>
                      <a:ext cx="5334000" cy="931025"/>
                    </a:xfrm>
                    <a:prstGeom prst="rect">
                      <a:avLst/>
                    </a:prstGeom>
                    <a:noFill/>
                    <a:ln w="9525">
                      <a:noFill/>
                      <a:headEnd/>
                      <a:tailEnd/>
                    </a:ln>
                  </pic:spPr>
                </pic:pic>
              </a:graphicData>
            </a:graphic>
          </wp:inline>
        </w:drawing>
      </w:r>
    </w:p>
    <w:p>
      <w:pPr>
        <w:numPr>
          <w:numId w:val="1091"/>
          <w:ilvl w:val="0"/>
        </w:numPr>
      </w:pPr>
      <w:r>
        <w:t xml:space="preserve">To switch out of the organization, click on the</w:t>
      </w:r>
      <w:r>
        <w:t xml:space="preserve"> </w:t>
      </w:r>
      <w:r>
        <w:rPr>
          <w:b/>
        </w:rPr>
        <w:t xml:space="preserve">organization you want to switch into</w:t>
      </w:r>
      <w:r>
        <w:t xml:space="preserve">.</w:t>
      </w:r>
      <w:r>
        <w:t xml:space="preserve"> </w:t>
      </w:r>
      <w:r>
        <w:drawing>
          <wp:inline>
            <wp:extent cx="5334000" cy="1801643"/>
            <wp:effectExtent b="0" l="0" r="0" t="0"/>
            <wp:docPr descr="" title="" id="1" name="Picture"/>
            <a:graphic>
              <a:graphicData uri="http://schemas.openxmlformats.org/drawingml/2006/picture">
                <pic:pic>
                  <pic:nvPicPr>
                    <pic:cNvPr descr="https://user-images.githubusercontent.com/59668647/88027821-ab1b3100-caec-11ea-95f0-7105e57fd497.png" id="0" name="Picture"/>
                    <pic:cNvPicPr>
                      <a:picLocks noChangeArrowheads="1" noChangeAspect="1"/>
                    </pic:cNvPicPr>
                  </pic:nvPicPr>
                  <pic:blipFill>
                    <a:blip r:embed="rId126"/>
                    <a:stretch>
                      <a:fillRect/>
                    </a:stretch>
                  </pic:blipFill>
                  <pic:spPr bwMode="auto">
                    <a:xfrm>
                      <a:off x="0" y="0"/>
                      <a:ext cx="5334000" cy="1801643"/>
                    </a:xfrm>
                    <a:prstGeom prst="rect">
                      <a:avLst/>
                    </a:prstGeom>
                    <a:noFill/>
                    <a:ln w="9525">
                      <a:noFill/>
                      <a:headEnd/>
                      <a:tailEnd/>
                    </a:ln>
                  </pic:spPr>
                </pic:pic>
              </a:graphicData>
            </a:graphic>
          </wp:inline>
        </w:drawing>
      </w:r>
    </w:p>
    <w:p>
      <w:pPr>
        <w:pStyle w:val="FirstParagraph"/>
      </w:pPr>
      <w:r>
        <w:t xml:space="preserve">To switch out of an organization on the Non-VA Teams Desktop:</w:t>
      </w:r>
    </w:p>
    <w:p>
      <w:pPr>
        <w:numPr>
          <w:numId w:val="1092"/>
          <w:ilvl w:val="0"/>
        </w:numPr>
      </w:pPr>
      <w:r>
        <w:t xml:space="preserve">You must sign out and re-login into the Desktop App by going to your Profile and signing out:</w:t>
      </w:r>
      <w:r>
        <w:t xml:space="preserve"> </w:t>
      </w:r>
      <w:r>
        <w:drawing>
          <wp:inline>
            <wp:extent cx="5334000" cy="9970621"/>
            <wp:effectExtent b="0" l="0" r="0" t="0"/>
            <wp:docPr descr="" title="" id="1" name="Picture"/>
            <a:graphic>
              <a:graphicData uri="http://schemas.openxmlformats.org/drawingml/2006/picture">
                <pic:pic>
                  <pic:nvPicPr>
                    <pic:cNvPr descr="https://user-images.githubusercontent.com/59668647/89906340-1c0bb100-dba0-11ea-9ded-705163c7524d.png" id="0" name="Picture"/>
                    <pic:cNvPicPr>
                      <a:picLocks noChangeArrowheads="1" noChangeAspect="1"/>
                    </pic:cNvPicPr>
                  </pic:nvPicPr>
                  <pic:blipFill>
                    <a:blip r:embed="rId127"/>
                    <a:stretch>
                      <a:fillRect/>
                    </a:stretch>
                  </pic:blipFill>
                  <pic:spPr bwMode="auto">
                    <a:xfrm>
                      <a:off x="0" y="0"/>
                      <a:ext cx="5334000" cy="9970621"/>
                    </a:xfrm>
                    <a:prstGeom prst="rect">
                      <a:avLst/>
                    </a:prstGeom>
                    <a:noFill/>
                    <a:ln w="9525">
                      <a:noFill/>
                      <a:headEnd/>
                      <a:tailEnd/>
                    </a:ln>
                  </pic:spPr>
                </pic:pic>
              </a:graphicData>
            </a:graphic>
          </wp:inline>
        </w:drawing>
      </w:r>
    </w:p>
    <w:p>
      <w:pPr>
        <w:numPr>
          <w:numId w:val="1092"/>
          <w:ilvl w:val="0"/>
        </w:numPr>
      </w:pPr>
      <w:r>
        <w:t xml:space="preserve">You will be given the option of choosing an organization to sign into, click on the drop down to select an option.</w:t>
      </w:r>
      <w:r>
        <w:t xml:space="preserve"> </w:t>
      </w:r>
      <w:r>
        <w:drawing>
          <wp:inline>
            <wp:extent cx="5334000" cy="5887655"/>
            <wp:effectExtent b="0" l="0" r="0" t="0"/>
            <wp:docPr descr="" title="" id="1" name="Picture"/>
            <a:graphic>
              <a:graphicData uri="http://schemas.openxmlformats.org/drawingml/2006/picture">
                <pic:pic>
                  <pic:nvPicPr>
                    <pic:cNvPr descr="https://user-images.githubusercontent.com/59668647/89906494-52493080-dba0-11ea-98eb-2337a0aded84.png" id="0" name="Picture"/>
                    <pic:cNvPicPr>
                      <a:picLocks noChangeArrowheads="1" noChangeAspect="1"/>
                    </pic:cNvPicPr>
                  </pic:nvPicPr>
                  <pic:blipFill>
                    <a:blip r:embed="rId128"/>
                    <a:stretch>
                      <a:fillRect/>
                    </a:stretch>
                  </pic:blipFill>
                  <pic:spPr bwMode="auto">
                    <a:xfrm>
                      <a:off x="0" y="0"/>
                      <a:ext cx="5334000" cy="5887655"/>
                    </a:xfrm>
                    <a:prstGeom prst="rect">
                      <a:avLst/>
                    </a:prstGeom>
                    <a:noFill/>
                    <a:ln w="9525">
                      <a:noFill/>
                      <a:headEnd/>
                      <a:tailEnd/>
                    </a:ln>
                  </pic:spPr>
                </pic:pic>
              </a:graphicData>
            </a:graphic>
          </wp:inline>
        </w:drawing>
      </w:r>
    </w:p>
    <w:p>
      <w:pPr>
        <w:numPr>
          <w:numId w:val="1092"/>
          <w:ilvl w:val="0"/>
        </w:numPr>
      </w:pPr>
      <w:r>
        <w:t xml:space="preserve">Click</w:t>
      </w:r>
      <w:r>
        <w:t xml:space="preserve"> </w:t>
      </w:r>
      <w:r>
        <w:t xml:space="preserve">‘</w:t>
      </w:r>
      <w:r>
        <w:t xml:space="preserve">continue</w:t>
      </w:r>
      <w:r>
        <w:t xml:space="preserve">’</w:t>
      </w:r>
      <w:r>
        <w:t xml:space="preserve"> </w:t>
      </w:r>
      <w:r>
        <w:t xml:space="preserve">and Teams will switch you into the chosen organization:</w:t>
      </w:r>
      <w:r>
        <w:t xml:space="preserve"> </w:t>
      </w:r>
      <w:r>
        <w:drawing>
          <wp:inline>
            <wp:extent cx="5334000" cy="3665010"/>
            <wp:effectExtent b="0" l="0" r="0" t="0"/>
            <wp:docPr descr="" title="" id="1" name="Picture"/>
            <a:graphic>
              <a:graphicData uri="http://schemas.openxmlformats.org/drawingml/2006/picture">
                <pic:pic>
                  <pic:nvPicPr>
                    <pic:cNvPr descr="https://user-images.githubusercontent.com/59668647/89906664-845a9280-dba0-11ea-9dbb-06c0de261fd4.png" id="0" name="Picture"/>
                    <pic:cNvPicPr>
                      <a:picLocks noChangeArrowheads="1" noChangeAspect="1"/>
                    </pic:cNvPicPr>
                  </pic:nvPicPr>
                  <pic:blipFill>
                    <a:blip r:embed="rId129"/>
                    <a:stretch>
                      <a:fillRect/>
                    </a:stretch>
                  </pic:blipFill>
                  <pic:spPr bwMode="auto">
                    <a:xfrm>
                      <a:off x="0" y="0"/>
                      <a:ext cx="5334000" cy="3665010"/>
                    </a:xfrm>
                    <a:prstGeom prst="rect">
                      <a:avLst/>
                    </a:prstGeom>
                    <a:noFill/>
                    <a:ln w="9525">
                      <a:noFill/>
                      <a:headEnd/>
                      <a:tailEnd/>
                    </a:ln>
                  </pic:spPr>
                </pic:pic>
              </a:graphicData>
            </a:graphic>
          </wp:inline>
        </w:drawing>
      </w:r>
    </w:p>
    <w:p>
      <w:pPr>
        <w:pStyle w:val="Heading3"/>
      </w:pPr>
      <w:bookmarkStart w:id="130" w:name="meet-in-a-channel"/>
      <w:r>
        <w:t xml:space="preserve">Meet in a Channel</w:t>
      </w:r>
      <w:bookmarkEnd w:id="130"/>
    </w:p>
    <w:p>
      <w:pPr>
        <w:pStyle w:val="FirstParagraph"/>
      </w:pPr>
      <w:r>
        <w:t xml:space="preserve">To know where a meeting call is being held in a channel:</w:t>
      </w:r>
    </w:p>
    <w:p>
      <w:pPr>
        <w:pStyle w:val="Compact"/>
        <w:numPr>
          <w:numId w:val="1093"/>
          <w:ilvl w:val="0"/>
        </w:numPr>
      </w:pPr>
      <w:r>
        <w:t xml:space="preserve">Look to see the</w:t>
      </w:r>
      <w:r>
        <w:t xml:space="preserve"> </w:t>
      </w:r>
      <w:r>
        <w:rPr>
          <w:b/>
        </w:rPr>
        <w:t xml:space="preserve">purple video icon</w:t>
      </w:r>
      <w:r>
        <w:t xml:space="preserve"> </w:t>
      </w:r>
      <w:r>
        <w:t xml:space="preserve">next to a</w:t>
      </w:r>
      <w:r>
        <w:t xml:space="preserve"> </w:t>
      </w:r>
      <w:r>
        <w:rPr>
          <w:b/>
        </w:rPr>
        <w:t xml:space="preserve">channel’s name</w:t>
      </w:r>
      <w:r>
        <w:t xml:space="preserve">.</w:t>
      </w:r>
    </w:p>
    <w:p>
      <w:pPr>
        <w:pStyle w:val="FirstParagraph"/>
      </w:pPr>
      <w:r>
        <w:drawing>
          <wp:inline>
            <wp:extent cx="5334000" cy="1634434"/>
            <wp:effectExtent b="0" l="0" r="0" t="0"/>
            <wp:docPr descr="" title="" id="1" name="Picture"/>
            <a:graphic>
              <a:graphicData uri="http://schemas.openxmlformats.org/drawingml/2006/picture">
                <pic:pic>
                  <pic:nvPicPr>
                    <pic:cNvPr descr="https://user-images.githubusercontent.com/59668647/88048114-94ce9e80-cb07-11ea-92f6-df64f512c1b1.png" id="0" name="Picture"/>
                    <pic:cNvPicPr>
                      <a:picLocks noChangeArrowheads="1" noChangeAspect="1"/>
                    </pic:cNvPicPr>
                  </pic:nvPicPr>
                  <pic:blipFill>
                    <a:blip r:embed="rId131"/>
                    <a:stretch>
                      <a:fillRect/>
                    </a:stretch>
                  </pic:blipFill>
                  <pic:spPr bwMode="auto">
                    <a:xfrm>
                      <a:off x="0" y="0"/>
                      <a:ext cx="5334000" cy="1634434"/>
                    </a:xfrm>
                    <a:prstGeom prst="rect">
                      <a:avLst/>
                    </a:prstGeom>
                    <a:noFill/>
                    <a:ln w="9525">
                      <a:noFill/>
                      <a:headEnd/>
                      <a:tailEnd/>
                    </a:ln>
                  </pic:spPr>
                </pic:pic>
              </a:graphicData>
            </a:graphic>
          </wp:inline>
        </w:drawing>
      </w:r>
    </w:p>
    <w:p>
      <w:pPr>
        <w:pStyle w:val="Heading3"/>
      </w:pPr>
      <w:bookmarkStart w:id="132" w:name="edit-messagereply"/>
      <w:r>
        <w:t xml:space="preserve">Edit Message/Reply</w:t>
      </w:r>
      <w:bookmarkEnd w:id="132"/>
    </w:p>
    <w:p>
      <w:pPr>
        <w:pStyle w:val="FirstParagraph"/>
      </w:pPr>
      <w:r>
        <w:t xml:space="preserve">To edit a message:</w:t>
      </w:r>
    </w:p>
    <w:p>
      <w:pPr>
        <w:numPr>
          <w:numId w:val="1094"/>
          <w:ilvl w:val="0"/>
        </w:numPr>
      </w:pPr>
      <w:r>
        <w:t xml:space="preserve">Drag your cursor over to an existing comment and</w:t>
      </w:r>
      <w:r>
        <w:t xml:space="preserve"> </w:t>
      </w:r>
      <w:r>
        <w:rPr>
          <w:b/>
        </w:rPr>
        <w:t xml:space="preserve">click on the 3 dots</w:t>
      </w:r>
      <w:r>
        <w:t xml:space="preserve"> </w:t>
      </w:r>
      <w:r>
        <w:t xml:space="preserve">next to the 6</w:t>
      </w:r>
      <w:r>
        <w:t xml:space="preserve"> </w:t>
      </w:r>
      <w:r>
        <w:t xml:space="preserve">“</w:t>
      </w:r>
      <w:r>
        <w:t xml:space="preserve">react</w:t>
      </w:r>
      <w:r>
        <w:t xml:space="preserve">”</w:t>
      </w:r>
      <w:r>
        <w:t xml:space="preserve"> </w:t>
      </w:r>
      <w:r>
        <w:t xml:space="preserve">emojis.</w:t>
      </w:r>
      <w:r>
        <w:t xml:space="preserve"> </w:t>
      </w:r>
      <w:r>
        <w:drawing>
          <wp:inline>
            <wp:extent cx="5334000" cy="1939042"/>
            <wp:effectExtent b="0" l="0" r="0" t="0"/>
            <wp:docPr descr="" title="" id="1" name="Picture"/>
            <a:graphic>
              <a:graphicData uri="http://schemas.openxmlformats.org/drawingml/2006/picture">
                <pic:pic>
                  <pic:nvPicPr>
                    <pic:cNvPr descr="https://user-images.githubusercontent.com/59668647/88048159-ad3eb900-cb07-11ea-9909-bdee742f6e72.png" id="0" name="Picture"/>
                    <pic:cNvPicPr>
                      <a:picLocks noChangeArrowheads="1" noChangeAspect="1"/>
                    </pic:cNvPicPr>
                  </pic:nvPicPr>
                  <pic:blipFill>
                    <a:blip r:embed="rId133"/>
                    <a:stretch>
                      <a:fillRect/>
                    </a:stretch>
                  </pic:blipFill>
                  <pic:spPr bwMode="auto">
                    <a:xfrm>
                      <a:off x="0" y="0"/>
                      <a:ext cx="5334000" cy="1939042"/>
                    </a:xfrm>
                    <a:prstGeom prst="rect">
                      <a:avLst/>
                    </a:prstGeom>
                    <a:noFill/>
                    <a:ln w="9525">
                      <a:noFill/>
                      <a:headEnd/>
                      <a:tailEnd/>
                    </a:ln>
                  </pic:spPr>
                </pic:pic>
              </a:graphicData>
            </a:graphic>
          </wp:inline>
        </w:drawing>
      </w:r>
    </w:p>
    <w:p>
      <w:pPr>
        <w:numPr>
          <w:numId w:val="1094"/>
          <w:ilvl w:val="0"/>
        </w:numPr>
      </w:pPr>
      <w:r>
        <w:t xml:space="preserve">Select the</w:t>
      </w:r>
      <w:r>
        <w:t xml:space="preserve"> </w:t>
      </w:r>
      <w:r>
        <w:rPr>
          <w:b/>
        </w:rPr>
        <w:t xml:space="preserve">pencil icon Edit button</w:t>
      </w:r>
      <w:r>
        <w:t xml:space="preserve">.</w:t>
      </w:r>
    </w:p>
    <w:p>
      <w:pPr>
        <w:pStyle w:val="FirstParagraph"/>
      </w:pPr>
      <w:r>
        <w:drawing>
          <wp:inline>
            <wp:extent cx="5334000" cy="6274165"/>
            <wp:effectExtent b="0" l="0" r="0" t="0"/>
            <wp:docPr descr="" title="" id="1" name="Picture"/>
            <a:graphic>
              <a:graphicData uri="http://schemas.openxmlformats.org/drawingml/2006/picture">
                <pic:pic>
                  <pic:nvPicPr>
                    <pic:cNvPr descr="https://user-images.githubusercontent.com/59668647/88048218-ccd5e180-cb07-11ea-984e-d4e46fa329b9.png" id="0" name="Picture"/>
                    <pic:cNvPicPr>
                      <a:picLocks noChangeArrowheads="1" noChangeAspect="1"/>
                    </pic:cNvPicPr>
                  </pic:nvPicPr>
                  <pic:blipFill>
                    <a:blip r:embed="rId134"/>
                    <a:stretch>
                      <a:fillRect/>
                    </a:stretch>
                  </pic:blipFill>
                  <pic:spPr bwMode="auto">
                    <a:xfrm>
                      <a:off x="0" y="0"/>
                      <a:ext cx="5334000" cy="6274165"/>
                    </a:xfrm>
                    <a:prstGeom prst="rect">
                      <a:avLst/>
                    </a:prstGeom>
                    <a:noFill/>
                    <a:ln w="9525">
                      <a:noFill/>
                      <a:headEnd/>
                      <a:tailEnd/>
                    </a:ln>
                  </pic:spPr>
                </pic:pic>
              </a:graphicData>
            </a:graphic>
          </wp:inline>
        </w:drawing>
      </w:r>
    </w:p>
    <w:p>
      <w:pPr>
        <w:pStyle w:val="Compact"/>
        <w:numPr>
          <w:numId w:val="1095"/>
          <w:ilvl w:val="0"/>
        </w:numPr>
      </w:pPr>
      <w:r>
        <w:t xml:space="preserve">After finishing your edit, select the</w:t>
      </w:r>
      <w:r>
        <w:t xml:space="preserve"> </w:t>
      </w:r>
      <w:r>
        <w:rPr>
          <w:b/>
        </w:rPr>
        <w:t xml:space="preserve">check mark button</w:t>
      </w:r>
      <w:r>
        <w:t xml:space="preserve"> </w:t>
      </w:r>
      <w:r>
        <w:t xml:space="preserve">to publish or the</w:t>
      </w:r>
      <w:r>
        <w:t xml:space="preserve"> </w:t>
      </w:r>
      <w:r>
        <w:rPr>
          <w:b/>
        </w:rPr>
        <w:t xml:space="preserve">“</w:t>
      </w:r>
      <w:r>
        <w:rPr>
          <w:b/>
        </w:rPr>
        <w:t xml:space="preserve">x button</w:t>
      </w:r>
      <w:r>
        <w:rPr>
          <w:b/>
        </w:rPr>
        <w:t xml:space="preserve">”</w:t>
      </w:r>
      <w:r>
        <w:t xml:space="preserve"> </w:t>
      </w:r>
      <w:r>
        <w:t xml:space="preserve">to exit out of the draft.</w:t>
      </w:r>
      <w:r>
        <w:t xml:space="preserve"> </w:t>
      </w:r>
      <w:r>
        <w:drawing>
          <wp:inline>
            <wp:extent cx="5334000" cy="1565766"/>
            <wp:effectExtent b="0" l="0" r="0" t="0"/>
            <wp:docPr descr="" title="" id="1" name="Picture"/>
            <a:graphic>
              <a:graphicData uri="http://schemas.openxmlformats.org/drawingml/2006/picture">
                <pic:pic>
                  <pic:nvPicPr>
                    <pic:cNvPr descr="https://user-images.githubusercontent.com/59668647/88048270-e0814800-cb07-11ea-9c0e-51baf0b3c383.png" id="0" name="Picture"/>
                    <pic:cNvPicPr>
                      <a:picLocks noChangeArrowheads="1" noChangeAspect="1"/>
                    </pic:cNvPicPr>
                  </pic:nvPicPr>
                  <pic:blipFill>
                    <a:blip r:embed="rId135"/>
                    <a:stretch>
                      <a:fillRect/>
                    </a:stretch>
                  </pic:blipFill>
                  <pic:spPr bwMode="auto">
                    <a:xfrm>
                      <a:off x="0" y="0"/>
                      <a:ext cx="5334000" cy="1565766"/>
                    </a:xfrm>
                    <a:prstGeom prst="rect">
                      <a:avLst/>
                    </a:prstGeom>
                    <a:noFill/>
                    <a:ln w="9525">
                      <a:noFill/>
                      <a:headEnd/>
                      <a:tailEnd/>
                    </a:ln>
                  </pic:spPr>
                </pic:pic>
              </a:graphicData>
            </a:graphic>
          </wp:inline>
        </w:drawing>
      </w:r>
    </w:p>
    <w:p>
      <w:pPr>
        <w:pStyle w:val="Heading3"/>
      </w:pPr>
      <w:bookmarkStart w:id="136" w:name="type-in-markdown"/>
      <w:r>
        <w:t xml:space="preserve">Type in Markdown</w:t>
      </w:r>
      <w:bookmarkEnd w:id="136"/>
    </w:p>
    <w:p>
      <w:pPr>
        <w:pStyle w:val="FirstParagraph"/>
      </w:pPr>
      <w:r>
        <w:t xml:space="preserve">Teams is Markdown friendly!</w:t>
      </w:r>
    </w:p>
    <w:p>
      <w:pPr>
        <w:pStyle w:val="Compact"/>
        <w:numPr>
          <w:numId w:val="1096"/>
          <w:ilvl w:val="0"/>
        </w:numPr>
      </w:pPr>
      <w:r>
        <w:t xml:space="preserve">Try using</w:t>
      </w:r>
      <w:r>
        <w:t xml:space="preserve"> </w:t>
      </w:r>
      <w:r>
        <w:rPr>
          <w:b/>
        </w:rPr>
        <w:t xml:space="preserve">basic markdown</w:t>
      </w:r>
      <w:r>
        <w:t xml:space="preserve"> </w:t>
      </w:r>
      <w:r>
        <w:t xml:space="preserve">such as bolding or italicizing text in a comment/reply.</w:t>
      </w:r>
      <w:r>
        <w:t xml:space="preserve"> </w:t>
      </w:r>
      <w:r>
        <w:drawing>
          <wp:inline>
            <wp:extent cx="5334000" cy="653142"/>
            <wp:effectExtent b="0" l="0" r="0" t="0"/>
            <wp:docPr descr="" title="" id="1" name="Picture"/>
            <a:graphic>
              <a:graphicData uri="http://schemas.openxmlformats.org/drawingml/2006/picture">
                <pic:pic>
                  <pic:nvPicPr>
                    <pic:cNvPr descr="https://user-images.githubusercontent.com/59668647/88048320-fa228f80-cb07-11ea-940e-e11212b8b93e.png" id="0" name="Picture"/>
                    <pic:cNvPicPr>
                      <a:picLocks noChangeArrowheads="1" noChangeAspect="1"/>
                    </pic:cNvPicPr>
                  </pic:nvPicPr>
                  <pic:blipFill>
                    <a:blip r:embed="rId137"/>
                    <a:stretch>
                      <a:fillRect/>
                    </a:stretch>
                  </pic:blipFill>
                  <pic:spPr bwMode="auto">
                    <a:xfrm>
                      <a:off x="0" y="0"/>
                      <a:ext cx="5334000" cy="653142"/>
                    </a:xfrm>
                    <a:prstGeom prst="rect">
                      <a:avLst/>
                    </a:prstGeom>
                    <a:noFill/>
                    <a:ln w="9525">
                      <a:noFill/>
                      <a:headEnd/>
                      <a:tailEnd/>
                    </a:ln>
                  </pic:spPr>
                </pic:pic>
              </a:graphicData>
            </a:graphic>
          </wp:inline>
        </w:drawing>
      </w:r>
    </w:p>
    <w:p>
      <w:pPr>
        <w:pStyle w:val="Heading3"/>
      </w:pPr>
      <w:bookmarkStart w:id="138" w:name="start-a-call-in-a-thread"/>
      <w:r>
        <w:t xml:space="preserve">Start a Call in a Thread</w:t>
      </w:r>
      <w:bookmarkEnd w:id="138"/>
    </w:p>
    <w:p>
      <w:pPr>
        <w:pStyle w:val="FirstParagraph"/>
      </w:pPr>
      <w:r>
        <w:t xml:space="preserve">To start a meeting call within the same conversation thread to keep context:</w:t>
      </w:r>
    </w:p>
    <w:p>
      <w:pPr>
        <w:pStyle w:val="Compact"/>
        <w:numPr>
          <w:numId w:val="1097"/>
          <w:ilvl w:val="0"/>
        </w:numPr>
      </w:pPr>
      <w:r>
        <w:t xml:space="preserve">In the conversation thread, click on the</w:t>
      </w:r>
      <w:r>
        <w:t xml:space="preserve"> </w:t>
      </w:r>
      <w:r>
        <w:rPr>
          <w:b/>
        </w:rPr>
        <w:t xml:space="preserve">reply button</w:t>
      </w:r>
      <w:r>
        <w:t xml:space="preserve">.</w:t>
      </w:r>
    </w:p>
    <w:p>
      <w:pPr>
        <w:pStyle w:val="FirstParagraph"/>
      </w:pPr>
      <w:r>
        <w:drawing>
          <wp:inline>
            <wp:extent cx="5334000" cy="3094237"/>
            <wp:effectExtent b="0" l="0" r="0" t="0"/>
            <wp:docPr descr="" title="" id="1" name="Picture"/>
            <a:graphic>
              <a:graphicData uri="http://schemas.openxmlformats.org/drawingml/2006/picture">
                <pic:pic>
                  <pic:nvPicPr>
                    <pic:cNvPr descr="https://user-images.githubusercontent.com/59668647/88048378-10305000-cb08-11ea-921d-b31fb86e5b7b.png" id="0" name="Picture"/>
                    <pic:cNvPicPr>
                      <a:picLocks noChangeArrowheads="1" noChangeAspect="1"/>
                    </pic:cNvPicPr>
                  </pic:nvPicPr>
                  <pic:blipFill>
                    <a:blip r:embed="rId139"/>
                    <a:stretch>
                      <a:fillRect/>
                    </a:stretch>
                  </pic:blipFill>
                  <pic:spPr bwMode="auto">
                    <a:xfrm>
                      <a:off x="0" y="0"/>
                      <a:ext cx="5334000" cy="3094237"/>
                    </a:xfrm>
                    <a:prstGeom prst="rect">
                      <a:avLst/>
                    </a:prstGeom>
                    <a:noFill/>
                    <a:ln w="9525">
                      <a:noFill/>
                      <a:headEnd/>
                      <a:tailEnd/>
                    </a:ln>
                  </pic:spPr>
                </pic:pic>
              </a:graphicData>
            </a:graphic>
          </wp:inline>
        </w:drawing>
      </w:r>
    </w:p>
    <w:p>
      <w:pPr>
        <w:pStyle w:val="Compact"/>
        <w:numPr>
          <w:numId w:val="1098"/>
          <w:ilvl w:val="0"/>
        </w:numPr>
      </w:pPr>
      <w:r>
        <w:t xml:space="preserve">Click on the</w:t>
      </w:r>
      <w:r>
        <w:t xml:space="preserve"> </w:t>
      </w:r>
      <w:r>
        <w:rPr>
          <w:b/>
        </w:rPr>
        <w:t xml:space="preserve">video icon button</w:t>
      </w:r>
      <w:r>
        <w:t xml:space="preserve"> </w:t>
      </w:r>
      <w:r>
        <w:t xml:space="preserve">to begin a call.</w:t>
      </w:r>
    </w:p>
    <w:p>
      <w:pPr>
        <w:pStyle w:val="FirstParagraph"/>
      </w:pPr>
      <w:r>
        <w:drawing>
          <wp:inline>
            <wp:extent cx="5334000" cy="1273544"/>
            <wp:effectExtent b="0" l="0" r="0" t="0"/>
            <wp:docPr descr="" title="" id="1" name="Picture"/>
            <a:graphic>
              <a:graphicData uri="http://schemas.openxmlformats.org/drawingml/2006/picture">
                <pic:pic>
                  <pic:nvPicPr>
                    <pic:cNvPr descr="https://user-images.githubusercontent.com/59668647/88048451-33f39600-cb08-11ea-8082-dddbf10ac0c4.png" id="0" name="Picture"/>
                    <pic:cNvPicPr>
                      <a:picLocks noChangeArrowheads="1" noChangeAspect="1"/>
                    </pic:cNvPicPr>
                  </pic:nvPicPr>
                  <pic:blipFill>
                    <a:blip r:embed="rId140"/>
                    <a:stretch>
                      <a:fillRect/>
                    </a:stretch>
                  </pic:blipFill>
                  <pic:spPr bwMode="auto">
                    <a:xfrm>
                      <a:off x="0" y="0"/>
                      <a:ext cx="5334000" cy="1273544"/>
                    </a:xfrm>
                    <a:prstGeom prst="rect">
                      <a:avLst/>
                    </a:prstGeom>
                    <a:noFill/>
                    <a:ln w="9525">
                      <a:noFill/>
                      <a:headEnd/>
                      <a:tailEnd/>
                    </a:ln>
                  </pic:spPr>
                </pic:pic>
              </a:graphicData>
            </a:graphic>
          </wp:inline>
        </w:drawing>
      </w:r>
    </w:p>
    <w:p>
      <w:pPr>
        <w:pStyle w:val="Heading3"/>
      </w:pPr>
      <w:bookmarkStart w:id="141" w:name="share-dual-screens"/>
      <w:r>
        <w:t xml:space="preserve">Share Dual Screens</w:t>
      </w:r>
      <w:bookmarkEnd w:id="141"/>
    </w:p>
    <w:p>
      <w:pPr>
        <w:pStyle w:val="FirstParagraph"/>
      </w:pPr>
      <w:r>
        <w:t xml:space="preserve">To share multiple browser windows or screens:</w:t>
      </w:r>
    </w:p>
    <w:p>
      <w:pPr>
        <w:numPr>
          <w:numId w:val="1099"/>
          <w:ilvl w:val="0"/>
        </w:numPr>
      </w:pPr>
      <w:r>
        <w:t xml:space="preserve">Click on the</w:t>
      </w:r>
      <w:r>
        <w:t xml:space="preserve"> </w:t>
      </w:r>
      <w:r>
        <w:rPr>
          <w:b/>
        </w:rPr>
        <w:t xml:space="preserve">screen share button</w:t>
      </w:r>
      <w:r>
        <w:t xml:space="preserve"> </w:t>
      </w:r>
      <w:r>
        <w:t xml:space="preserve">that appears when you hover over your meeting call screen:</w:t>
      </w:r>
      <w:r>
        <w:t xml:space="preserve"> </w:t>
      </w:r>
      <w:r>
        <w:drawing>
          <wp:inline>
            <wp:extent cx="5334000" cy="1340433"/>
            <wp:effectExtent b="0" l="0" r="0" t="0"/>
            <wp:docPr descr="" title="" id="1" name="Picture"/>
            <a:graphic>
              <a:graphicData uri="http://schemas.openxmlformats.org/drawingml/2006/picture">
                <pic:pic>
                  <pic:nvPicPr>
                    <pic:cNvPr descr="https://user-images.githubusercontent.com/59668647/89902987-f8df0280-db9b-11ea-80de-d959acf7ec54.png" id="0" name="Picture"/>
                    <pic:cNvPicPr>
                      <a:picLocks noChangeArrowheads="1" noChangeAspect="1"/>
                    </pic:cNvPicPr>
                  </pic:nvPicPr>
                  <pic:blipFill>
                    <a:blip r:embed="rId142"/>
                    <a:stretch>
                      <a:fillRect/>
                    </a:stretch>
                  </pic:blipFill>
                  <pic:spPr bwMode="auto">
                    <a:xfrm>
                      <a:off x="0" y="0"/>
                      <a:ext cx="5334000" cy="1340433"/>
                    </a:xfrm>
                    <a:prstGeom prst="rect">
                      <a:avLst/>
                    </a:prstGeom>
                    <a:noFill/>
                    <a:ln w="9525">
                      <a:noFill/>
                      <a:headEnd/>
                      <a:tailEnd/>
                    </a:ln>
                  </pic:spPr>
                </pic:pic>
              </a:graphicData>
            </a:graphic>
          </wp:inline>
        </w:drawing>
      </w:r>
    </w:p>
    <w:p>
      <w:pPr>
        <w:numPr>
          <w:numId w:val="1099"/>
          <w:ilvl w:val="0"/>
        </w:numPr>
      </w:pPr>
      <w:r>
        <w:t xml:space="preserve">Select the</w:t>
      </w:r>
      <w:r>
        <w:t xml:space="preserve"> </w:t>
      </w:r>
      <w:r>
        <w:rPr>
          <w:b/>
        </w:rPr>
        <w:t xml:space="preserve">square underneath Desktop</w:t>
      </w:r>
      <w:r>
        <w:t xml:space="preserve"> </w:t>
      </w:r>
      <w:r>
        <w:t xml:space="preserve">to share your entire laptop’s Desktop screen.</w:t>
      </w:r>
    </w:p>
    <w:p>
      <w:pPr>
        <w:pStyle w:val="FirstParagraph"/>
      </w:pPr>
      <w:r>
        <w:t xml:space="preserve">Note: Be wary of any open tabs or browsers you may have open that may contain PHI or personal information that you do not want to share.</w:t>
      </w:r>
      <w:r>
        <w:t xml:space="preserve"> </w:t>
      </w:r>
      <w:r>
        <w:drawing>
          <wp:inline>
            <wp:extent cx="5334000" cy="2206069"/>
            <wp:effectExtent b="0" l="0" r="0" t="0"/>
            <wp:docPr descr="" title="" id="1" name="Picture"/>
            <a:graphic>
              <a:graphicData uri="http://schemas.openxmlformats.org/drawingml/2006/picture">
                <pic:pic>
                  <pic:nvPicPr>
                    <pic:cNvPr descr="https://user-images.githubusercontent.com/59668647/89903248-4b202380-db9c-11ea-8072-e0a5c698fc90.png" id="0" name="Picture"/>
                    <pic:cNvPicPr>
                      <a:picLocks noChangeArrowheads="1" noChangeAspect="1"/>
                    </pic:cNvPicPr>
                  </pic:nvPicPr>
                  <pic:blipFill>
                    <a:blip r:embed="rId143"/>
                    <a:stretch>
                      <a:fillRect/>
                    </a:stretch>
                  </pic:blipFill>
                  <pic:spPr bwMode="auto">
                    <a:xfrm>
                      <a:off x="0" y="0"/>
                      <a:ext cx="5334000" cy="2206069"/>
                    </a:xfrm>
                    <a:prstGeom prst="rect">
                      <a:avLst/>
                    </a:prstGeom>
                    <a:noFill/>
                    <a:ln w="9525">
                      <a:noFill/>
                      <a:headEnd/>
                      <a:tailEnd/>
                    </a:ln>
                  </pic:spPr>
                </pic:pic>
              </a:graphicData>
            </a:graphic>
          </wp:inline>
        </w:drawing>
      </w:r>
    </w:p>
    <w:p>
      <w:pPr>
        <w:pStyle w:val="Compact"/>
        <w:numPr>
          <w:numId w:val="1100"/>
          <w:ilvl w:val="0"/>
        </w:numPr>
      </w:pPr>
      <w:r>
        <w:t xml:space="preserve">You will notice a subtle red border outlining your entire desktop screen.</w:t>
      </w:r>
      <w:r>
        <w:t xml:space="preserve"> </w:t>
      </w:r>
      <w:r>
        <w:t xml:space="preserve">The red border is only visible to you and not anyone else, hence not pictured here.</w:t>
      </w:r>
    </w:p>
    <w:p>
      <w:pPr>
        <w:pStyle w:val="FirstParagraph"/>
      </w:pPr>
      <w:r>
        <w:t xml:space="preserve">TIP: Queue up the window you want to share in advance.</w:t>
      </w:r>
      <w:r>
        <w:t xml:space="preserve"> </w:t>
      </w:r>
      <w:r>
        <w:t xml:space="preserve">I had already quequed up my Google Chrome Browser in the background, which is now being shared as the default of entire desktop screen.</w:t>
      </w:r>
    </w:p>
    <w:p>
      <w:pPr>
        <w:pStyle w:val="BodyText"/>
      </w:pPr>
      <w:r>
        <w:drawing>
          <wp:inline>
            <wp:extent cx="5334000" cy="3258426"/>
            <wp:effectExtent b="0" l="0" r="0" t="0"/>
            <wp:docPr descr="" title="" id="1" name="Picture"/>
            <a:graphic>
              <a:graphicData uri="http://schemas.openxmlformats.org/drawingml/2006/picture">
                <pic:pic>
                  <pic:nvPicPr>
                    <pic:cNvPr descr="https://user-images.githubusercontent.com/59668647/89903438-7c98ef00-db9c-11ea-97f0-1958311c870f.png" id="0" name="Picture"/>
                    <pic:cNvPicPr>
                      <a:picLocks noChangeArrowheads="1" noChangeAspect="1"/>
                    </pic:cNvPicPr>
                  </pic:nvPicPr>
                  <pic:blipFill>
                    <a:blip r:embed="rId144"/>
                    <a:stretch>
                      <a:fillRect/>
                    </a:stretch>
                  </pic:blipFill>
                  <pic:spPr bwMode="auto">
                    <a:xfrm>
                      <a:off x="0" y="0"/>
                      <a:ext cx="5334000" cy="3258426"/>
                    </a:xfrm>
                    <a:prstGeom prst="rect">
                      <a:avLst/>
                    </a:prstGeom>
                    <a:noFill/>
                    <a:ln w="9525">
                      <a:noFill/>
                      <a:headEnd/>
                      <a:tailEnd/>
                    </a:ln>
                  </pic:spPr>
                </pic:pic>
              </a:graphicData>
            </a:graphic>
          </wp:inline>
        </w:drawing>
      </w:r>
    </w:p>
    <w:p>
      <w:pPr>
        <w:pStyle w:val="Compact"/>
        <w:numPr>
          <w:numId w:val="1101"/>
          <w:ilvl w:val="0"/>
        </w:numPr>
      </w:pPr>
      <w:r>
        <w:t xml:space="preserve">Drag in other window/browsers within the red border to show dual screens.</w:t>
      </w:r>
    </w:p>
    <w:p>
      <w:pPr>
        <w:pStyle w:val="FirstParagraph"/>
      </w:pPr>
      <w:r>
        <w:t xml:space="preserve">Here I am showing Google Chrome and Teams:</w:t>
      </w:r>
      <w:r>
        <w:t xml:space="preserve"> </w:t>
      </w:r>
      <w:r>
        <w:drawing>
          <wp:inline>
            <wp:extent cx="5334000" cy="3333750"/>
            <wp:effectExtent b="0" l="0" r="0" t="0"/>
            <wp:docPr descr="" title="" id="1" name="Picture"/>
            <a:graphic>
              <a:graphicData uri="http://schemas.openxmlformats.org/drawingml/2006/picture">
                <pic:pic>
                  <pic:nvPicPr>
                    <pic:cNvPr descr="https://user-images.githubusercontent.com/59668647/89903549-a225f880-db9c-11ea-9ceb-cd620b54a5f5.png" id="0" name="Picture"/>
                    <pic:cNvPicPr>
                      <a:picLocks noChangeArrowheads="1" noChangeAspect="1"/>
                    </pic:cNvPicPr>
                  </pic:nvPicPr>
                  <pic:blipFill>
                    <a:blip r:embed="rId145"/>
                    <a:stretch>
                      <a:fillRect/>
                    </a:stretch>
                  </pic:blipFill>
                  <pic:spPr bwMode="auto">
                    <a:xfrm>
                      <a:off x="0" y="0"/>
                      <a:ext cx="5334000" cy="3333750"/>
                    </a:xfrm>
                    <a:prstGeom prst="rect">
                      <a:avLst/>
                    </a:prstGeom>
                    <a:noFill/>
                    <a:ln w="9525">
                      <a:noFill/>
                      <a:headEnd/>
                      <a:tailEnd/>
                    </a:ln>
                  </pic:spPr>
                </pic:pic>
              </a:graphicData>
            </a:graphic>
          </wp:inline>
        </w:drawing>
      </w:r>
    </w:p>
    <w:p>
      <w:pPr>
        <w:pStyle w:val="Compact"/>
        <w:numPr>
          <w:numId w:val="1102"/>
          <w:ilvl w:val="0"/>
        </w:numPr>
      </w:pPr>
      <w:r>
        <w:t xml:space="preserve">End screen sharing by going back to the meeting and clicking on the screen sharing button.</w:t>
      </w:r>
    </w:p>
    <w:p>
      <w:pPr>
        <w:pStyle w:val="FirstParagraph"/>
      </w:pPr>
      <w:r>
        <w:drawing>
          <wp:inline>
            <wp:extent cx="5334000" cy="1140454"/>
            <wp:effectExtent b="0" l="0" r="0" t="0"/>
            <wp:docPr descr="" title="" id="1" name="Picture"/>
            <a:graphic>
              <a:graphicData uri="http://schemas.openxmlformats.org/drawingml/2006/picture">
                <pic:pic>
                  <pic:nvPicPr>
                    <pic:cNvPr descr="https://user-images.githubusercontent.com/59668647/89903641-bff35d80-db9c-11ea-97b0-8f64fe0f96a0.png" id="0" name="Picture"/>
                    <pic:cNvPicPr>
                      <a:picLocks noChangeArrowheads="1" noChangeAspect="1"/>
                    </pic:cNvPicPr>
                  </pic:nvPicPr>
                  <pic:blipFill>
                    <a:blip r:embed="rId146"/>
                    <a:stretch>
                      <a:fillRect/>
                    </a:stretch>
                  </pic:blipFill>
                  <pic:spPr bwMode="auto">
                    <a:xfrm>
                      <a:off x="0" y="0"/>
                      <a:ext cx="5334000" cy="1140454"/>
                    </a:xfrm>
                    <a:prstGeom prst="rect">
                      <a:avLst/>
                    </a:prstGeom>
                    <a:noFill/>
                    <a:ln w="9525">
                      <a:noFill/>
                      <a:headEnd/>
                      <a:tailEnd/>
                    </a:ln>
                  </pic:spPr>
                </pic:pic>
              </a:graphicData>
            </a:graphic>
          </wp:inline>
        </w:drawing>
      </w:r>
    </w:p>
    <w:p>
      <w:pPr>
        <w:pStyle w:val="Heading3"/>
      </w:pPr>
      <w:bookmarkStart w:id="147" w:name="disappeared-meeting"/>
      <w:r>
        <w:t xml:space="preserve">Disappeared Meeting</w:t>
      </w:r>
      <w:bookmarkEnd w:id="147"/>
    </w:p>
    <w:p>
      <w:pPr>
        <w:pStyle w:val="FirstParagraph"/>
      </w:pPr>
      <w:r>
        <w:t xml:space="preserve">To find a meeting call’s screen once you’ve clicked out of the meeting to look elsewhere on Temas (i.e you needed to respond to a ping, when to look for a link in a discussion thread, etc.):</w:t>
      </w:r>
    </w:p>
    <w:p>
      <w:pPr>
        <w:pStyle w:val="Compact"/>
        <w:numPr>
          <w:numId w:val="1103"/>
          <w:ilvl w:val="0"/>
        </w:numPr>
      </w:pPr>
      <w:r>
        <w:t xml:space="preserve">Minimize the Teams browser completely by clicking on the middle (-) button at the top header of the browser:</w:t>
      </w:r>
    </w:p>
    <w:p>
      <w:pPr>
        <w:pStyle w:val="FirstParagraph"/>
      </w:pPr>
      <w:r>
        <w:drawing>
          <wp:inline>
            <wp:extent cx="1854200" cy="889000"/>
            <wp:effectExtent b="0" l="0" r="0" t="0"/>
            <wp:docPr descr="" title="" id="1" name="Picture"/>
            <a:graphic>
              <a:graphicData uri="http://schemas.openxmlformats.org/drawingml/2006/picture">
                <pic:pic>
                  <pic:nvPicPr>
                    <pic:cNvPr descr="https://user-images.githubusercontent.com/59668647/89908115-5d04c500-dba2-11ea-9760-4f4ccb648232.png" id="0" name="Picture"/>
                    <pic:cNvPicPr>
                      <a:picLocks noChangeArrowheads="1" noChangeAspect="1"/>
                    </pic:cNvPicPr>
                  </pic:nvPicPr>
                  <pic:blipFill>
                    <a:blip r:embed="rId148"/>
                    <a:stretch>
                      <a:fillRect/>
                    </a:stretch>
                  </pic:blipFill>
                  <pic:spPr bwMode="auto">
                    <a:xfrm>
                      <a:off x="0" y="0"/>
                      <a:ext cx="1854200" cy="889000"/>
                    </a:xfrm>
                    <a:prstGeom prst="rect">
                      <a:avLst/>
                    </a:prstGeom>
                    <a:noFill/>
                    <a:ln w="9525">
                      <a:noFill/>
                      <a:headEnd/>
                      <a:tailEnd/>
                    </a:ln>
                  </pic:spPr>
                </pic:pic>
              </a:graphicData>
            </a:graphic>
          </wp:inline>
        </w:drawing>
      </w:r>
    </w:p>
    <w:p>
      <w:pPr>
        <w:pStyle w:val="Compact"/>
        <w:numPr>
          <w:numId w:val="1104"/>
          <w:ilvl w:val="0"/>
        </w:numPr>
      </w:pPr>
      <w:r>
        <w:t xml:space="preserve">Go to a new browser or your desktop and the meeting call should appear in the bottom right hand corner:</w:t>
      </w:r>
    </w:p>
    <w:p>
      <w:pPr>
        <w:pStyle w:val="FirstParagraph"/>
      </w:pPr>
      <w:r>
        <w:drawing>
          <wp:inline>
            <wp:extent cx="5334000" cy="3185453"/>
            <wp:effectExtent b="0" l="0" r="0" t="0"/>
            <wp:docPr descr="" title="" id="1" name="Picture"/>
            <a:graphic>
              <a:graphicData uri="http://schemas.openxmlformats.org/drawingml/2006/picture">
                <pic:pic>
                  <pic:nvPicPr>
                    <pic:cNvPr descr="https://user-images.githubusercontent.com/59668647/89908479-c5ec3d00-dba2-11ea-80d7-fcf6537c7691.png" id="0" name="Picture"/>
                    <pic:cNvPicPr>
                      <a:picLocks noChangeArrowheads="1" noChangeAspect="1"/>
                    </pic:cNvPicPr>
                  </pic:nvPicPr>
                  <pic:blipFill>
                    <a:blip r:embed="rId149"/>
                    <a:stretch>
                      <a:fillRect/>
                    </a:stretch>
                  </pic:blipFill>
                  <pic:spPr bwMode="auto">
                    <a:xfrm>
                      <a:off x="0" y="0"/>
                      <a:ext cx="5334000" cy="3185453"/>
                    </a:xfrm>
                    <a:prstGeom prst="rect">
                      <a:avLst/>
                    </a:prstGeom>
                    <a:noFill/>
                    <a:ln w="9525">
                      <a:noFill/>
                      <a:headEnd/>
                      <a:tailEnd/>
                    </a:ln>
                  </pic:spPr>
                </pic:pic>
              </a:graphicData>
            </a:graphic>
          </wp:inline>
        </w:drawing>
      </w:r>
    </w:p>
    <w:p>
      <w:pPr>
        <w:pStyle w:val="BodyText"/>
      </w:pPr>
      <w:r>
        <w:t xml:space="preserve">Alternative (only applicable to Channel Meetings, not Private 1:1 meetings):</w:t>
      </w:r>
    </w:p>
    <w:p>
      <w:pPr>
        <w:pStyle w:val="BodyText"/>
      </w:pPr>
      <w:r>
        <w:t xml:space="preserve">If you remember which Channel the meeting call was in, you can click back into the meeting by</w:t>
      </w:r>
      <w:r>
        <w:t xml:space="preserve"> </w:t>
      </w:r>
      <w:r>
        <w:t xml:space="preserve">‘</w:t>
      </w:r>
      <w:r>
        <w:t xml:space="preserve">Joining</w:t>
      </w:r>
      <w:r>
        <w:t xml:space="preserve">’</w:t>
      </w:r>
      <w:r>
        <w:t xml:space="preserve"> </w:t>
      </w:r>
      <w:r>
        <w:t xml:space="preserve">in again, this will not show you joining twice as you are just re-joining.</w:t>
      </w:r>
    </w:p>
    <w:p>
      <w:pPr>
        <w:pStyle w:val="Heading3"/>
      </w:pPr>
      <w:bookmarkStart w:id="150" w:name="react-to-a-comment"/>
      <w:r>
        <w:t xml:space="preserve">“</w:t>
      </w:r>
      <w:r>
        <w:t xml:space="preserve">React</w:t>
      </w:r>
      <w:r>
        <w:t xml:space="preserve">”</w:t>
      </w:r>
      <w:r>
        <w:t xml:space="preserve"> </w:t>
      </w:r>
      <w:r>
        <w:t xml:space="preserve">to a Comment</w:t>
      </w:r>
      <w:bookmarkEnd w:id="150"/>
    </w:p>
    <w:p>
      <w:pPr>
        <w:pStyle w:val="FirstParagraph"/>
      </w:pPr>
      <w:r>
        <w:t xml:space="preserve">To</w:t>
      </w:r>
      <w:r>
        <w:t xml:space="preserve"> </w:t>
      </w:r>
      <w:r>
        <w:t xml:space="preserve">“</w:t>
      </w:r>
      <w:r>
        <w:t xml:space="preserve">React</w:t>
      </w:r>
      <w:r>
        <w:t xml:space="preserve">”</w:t>
      </w:r>
      <w:r>
        <w:t xml:space="preserve"> </w:t>
      </w:r>
      <w:r>
        <w:t xml:space="preserve">to a comment or reply to acknowledge it:</w:t>
      </w:r>
    </w:p>
    <w:p>
      <w:pPr>
        <w:pStyle w:val="Compact"/>
        <w:numPr>
          <w:numId w:val="1105"/>
          <w:ilvl w:val="0"/>
        </w:numPr>
      </w:pPr>
      <w:r>
        <w:t xml:space="preserve">Drag your cursor over to an existing comment and</w:t>
      </w:r>
      <w:r>
        <w:t xml:space="preserve"> </w:t>
      </w:r>
      <w:r>
        <w:rPr>
          <w:b/>
        </w:rPr>
        <w:t xml:space="preserve">select 1 of the 6 emojis</w:t>
      </w:r>
      <w:r>
        <w:t xml:space="preserve"> </w:t>
      </w:r>
      <w:r>
        <w:t xml:space="preserve">to</w:t>
      </w:r>
      <w:r>
        <w:t xml:space="preserve"> </w:t>
      </w:r>
      <w:r>
        <w:t xml:space="preserve">“</w:t>
      </w:r>
      <w:r>
        <w:t xml:space="preserve">react</w:t>
      </w:r>
      <w:r>
        <w:t xml:space="preserve">”</w:t>
      </w:r>
      <w:r>
        <w:t xml:space="preserve"> </w:t>
      </w:r>
      <w:r>
        <w:t xml:space="preserve">to it.</w:t>
      </w:r>
      <w:r>
        <w:t xml:space="preserve"> </w:t>
      </w:r>
      <w:r>
        <w:drawing>
          <wp:inline>
            <wp:extent cx="5334000" cy="1823423"/>
            <wp:effectExtent b="0" l="0" r="0" t="0"/>
            <wp:docPr descr="" title="" id="1" name="Picture"/>
            <a:graphic>
              <a:graphicData uri="http://schemas.openxmlformats.org/drawingml/2006/picture">
                <pic:pic>
                  <pic:nvPicPr>
                    <pic:cNvPr descr="https://user-images.githubusercontent.com/59668647/88048496-4a015680-cb08-11ea-9105-2cda75a780b6.png" id="0" name="Picture"/>
                    <pic:cNvPicPr>
                      <a:picLocks noChangeArrowheads="1" noChangeAspect="1"/>
                    </pic:cNvPicPr>
                  </pic:nvPicPr>
                  <pic:blipFill>
                    <a:blip r:embed="rId151"/>
                    <a:stretch>
                      <a:fillRect/>
                    </a:stretch>
                  </pic:blipFill>
                  <pic:spPr bwMode="auto">
                    <a:xfrm>
                      <a:off x="0" y="0"/>
                      <a:ext cx="5334000" cy="1823423"/>
                    </a:xfrm>
                    <a:prstGeom prst="rect">
                      <a:avLst/>
                    </a:prstGeom>
                    <a:noFill/>
                    <a:ln w="9525">
                      <a:noFill/>
                      <a:headEnd/>
                      <a:tailEnd/>
                    </a:ln>
                  </pic:spPr>
                </pic:pic>
              </a:graphicData>
            </a:graphic>
          </wp:inline>
        </w:drawing>
      </w:r>
    </w:p>
    <w:p>
      <w:pPr>
        <w:pStyle w:val="Heading3"/>
      </w:pPr>
      <w:bookmarkStart w:id="152" w:name="link-a-commentdiscussionfile"/>
      <w:r>
        <w:t xml:space="preserve">Link a Comment/Discussion/File</w:t>
      </w:r>
      <w:bookmarkEnd w:id="152"/>
    </w:p>
    <w:p>
      <w:pPr>
        <w:pStyle w:val="FirstParagraph"/>
      </w:pPr>
      <w:r>
        <w:t xml:space="preserve">To link to a specific thread or comment or file:</w:t>
      </w:r>
    </w:p>
    <w:p>
      <w:pPr>
        <w:numPr>
          <w:numId w:val="1106"/>
          <w:ilvl w:val="0"/>
        </w:numPr>
      </w:pPr>
      <w:r>
        <w:t xml:space="preserve">Drag your cursor over to an existing comment and</w:t>
      </w:r>
      <w:r>
        <w:t xml:space="preserve"> </w:t>
      </w:r>
      <w:r>
        <w:rPr>
          <w:b/>
        </w:rPr>
        <w:t xml:space="preserve">click on the 3 dots</w:t>
      </w:r>
      <w:r>
        <w:t xml:space="preserve"> </w:t>
      </w:r>
      <w:r>
        <w:t xml:space="preserve">next to the 6</w:t>
      </w:r>
      <w:r>
        <w:t xml:space="preserve"> </w:t>
      </w:r>
      <w:r>
        <w:t xml:space="preserve">“</w:t>
      </w:r>
      <w:r>
        <w:t xml:space="preserve">react</w:t>
      </w:r>
      <w:r>
        <w:t xml:space="preserve">”</w:t>
      </w:r>
      <w:r>
        <w:t xml:space="preserve"> </w:t>
      </w:r>
      <w:r>
        <w:t xml:space="preserve">emojis.</w:t>
      </w:r>
      <w:r>
        <w:t xml:space="preserve"> </w:t>
      </w:r>
      <w:r>
        <w:drawing>
          <wp:inline>
            <wp:extent cx="5334000" cy="1939042"/>
            <wp:effectExtent b="0" l="0" r="0" t="0"/>
            <wp:docPr descr="" title="" id="1" name="Picture"/>
            <a:graphic>
              <a:graphicData uri="http://schemas.openxmlformats.org/drawingml/2006/picture">
                <pic:pic>
                  <pic:nvPicPr>
                    <pic:cNvPr descr="https://user-images.githubusercontent.com/59668647/88048159-ad3eb900-cb07-11ea-9909-bdee742f6e72.png" id="0" name="Picture"/>
                    <pic:cNvPicPr>
                      <a:picLocks noChangeArrowheads="1" noChangeAspect="1"/>
                    </pic:cNvPicPr>
                  </pic:nvPicPr>
                  <pic:blipFill>
                    <a:blip r:embed="rId133"/>
                    <a:stretch>
                      <a:fillRect/>
                    </a:stretch>
                  </pic:blipFill>
                  <pic:spPr bwMode="auto">
                    <a:xfrm>
                      <a:off x="0" y="0"/>
                      <a:ext cx="5334000" cy="1939042"/>
                    </a:xfrm>
                    <a:prstGeom prst="rect">
                      <a:avLst/>
                    </a:prstGeom>
                    <a:noFill/>
                    <a:ln w="9525">
                      <a:noFill/>
                      <a:headEnd/>
                      <a:tailEnd/>
                    </a:ln>
                  </pic:spPr>
                </pic:pic>
              </a:graphicData>
            </a:graphic>
          </wp:inline>
        </w:drawing>
      </w:r>
    </w:p>
    <w:p>
      <w:pPr>
        <w:numPr>
          <w:numId w:val="1106"/>
          <w:ilvl w:val="0"/>
        </w:numPr>
      </w:pPr>
      <w:r>
        <w:t xml:space="preserve">Click on</w:t>
      </w:r>
      <w:r>
        <w:t xml:space="preserve"> </w:t>
      </w:r>
      <w:r>
        <w:rPr>
          <w:b/>
        </w:rPr>
        <w:t xml:space="preserve">hyperlink icon copy link button</w:t>
      </w:r>
      <w:r>
        <w:t xml:space="preserve"> </w:t>
      </w:r>
      <w:r>
        <w:t xml:space="preserve">to copy the link to the location of that thread/comment/file.</w:t>
      </w:r>
    </w:p>
    <w:p>
      <w:pPr>
        <w:pStyle w:val="FirstParagraph"/>
      </w:pPr>
      <w:r>
        <w:drawing>
          <wp:inline>
            <wp:extent cx="5334000" cy="6141612"/>
            <wp:effectExtent b="0" l="0" r="0" t="0"/>
            <wp:docPr descr="" title="" id="1" name="Picture"/>
            <a:graphic>
              <a:graphicData uri="http://schemas.openxmlformats.org/drawingml/2006/picture">
                <pic:pic>
                  <pic:nvPicPr>
                    <pic:cNvPr descr="https://user-images.githubusercontent.com/59668647/88048555-61d8da80-cb08-11ea-86be-d4cc0ca2d411.png" id="0" name="Picture"/>
                    <pic:cNvPicPr>
                      <a:picLocks noChangeArrowheads="1" noChangeAspect="1"/>
                    </pic:cNvPicPr>
                  </pic:nvPicPr>
                  <pic:blipFill>
                    <a:blip r:embed="rId153"/>
                    <a:stretch>
                      <a:fillRect/>
                    </a:stretch>
                  </pic:blipFill>
                  <pic:spPr bwMode="auto">
                    <a:xfrm>
                      <a:off x="0" y="0"/>
                      <a:ext cx="5334000" cy="6141612"/>
                    </a:xfrm>
                    <a:prstGeom prst="rect">
                      <a:avLst/>
                    </a:prstGeom>
                    <a:noFill/>
                    <a:ln w="9525">
                      <a:noFill/>
                      <a:headEnd/>
                      <a:tailEnd/>
                    </a:ln>
                  </pic:spPr>
                </pic:pic>
              </a:graphicData>
            </a:graphic>
          </wp:inline>
        </w:drawing>
      </w:r>
    </w:p>
    <w:p>
      <w:pPr>
        <w:pStyle w:val="Heading3"/>
      </w:pPr>
      <w:bookmarkStart w:id="154" w:name="pop-up-chat"/>
      <w:r>
        <w:t xml:space="preserve">Pop up Chat</w:t>
      </w:r>
      <w:bookmarkEnd w:id="154"/>
    </w:p>
    <w:p>
      <w:pPr>
        <w:numPr>
          <w:numId w:val="1107"/>
          <w:ilvl w:val="0"/>
        </w:numPr>
      </w:pPr>
      <w:r>
        <w:t xml:space="preserve">Hover over a meeting chat in the Chat tab and click on the 3 dots that appear.</w:t>
      </w:r>
      <w:r>
        <w:t xml:space="preserve"> </w:t>
      </w:r>
      <w:r>
        <w:drawing>
          <wp:inline>
            <wp:extent cx="5334000" cy="2452413"/>
            <wp:effectExtent b="0" l="0" r="0" t="0"/>
            <wp:docPr descr="" title="" id="1" name="Picture"/>
            <a:graphic>
              <a:graphicData uri="http://schemas.openxmlformats.org/drawingml/2006/picture">
                <pic:pic>
                  <pic:nvPicPr>
                    <pic:cNvPr descr="https://user-images.githubusercontent.com/59668647/89903979-36905b00-db9d-11ea-95cf-67bd8c0ffe26.png" id="0" name="Picture"/>
                    <pic:cNvPicPr>
                      <a:picLocks noChangeArrowheads="1" noChangeAspect="1"/>
                    </pic:cNvPicPr>
                  </pic:nvPicPr>
                  <pic:blipFill>
                    <a:blip r:embed="rId155"/>
                    <a:stretch>
                      <a:fillRect/>
                    </a:stretch>
                  </pic:blipFill>
                  <pic:spPr bwMode="auto">
                    <a:xfrm>
                      <a:off x="0" y="0"/>
                      <a:ext cx="5334000" cy="2452413"/>
                    </a:xfrm>
                    <a:prstGeom prst="rect">
                      <a:avLst/>
                    </a:prstGeom>
                    <a:noFill/>
                    <a:ln w="9525">
                      <a:noFill/>
                      <a:headEnd/>
                      <a:tailEnd/>
                    </a:ln>
                  </pic:spPr>
                </pic:pic>
              </a:graphicData>
            </a:graphic>
          </wp:inline>
        </w:drawing>
      </w:r>
    </w:p>
    <w:p>
      <w:pPr>
        <w:numPr>
          <w:numId w:val="1107"/>
          <w:ilvl w:val="0"/>
        </w:numPr>
      </w:pPr>
      <w:r>
        <w:t xml:space="preserve">Click ’Pop out Chat" for the chat to display and external new window.</w:t>
      </w:r>
      <w:r>
        <w:t xml:space="preserve"> </w:t>
      </w:r>
      <w:r>
        <w:drawing>
          <wp:inline>
            <wp:extent cx="5334000" cy="2951480"/>
            <wp:effectExtent b="0" l="0" r="0" t="0"/>
            <wp:docPr descr="" title="" id="1" name="Picture"/>
            <a:graphic>
              <a:graphicData uri="http://schemas.openxmlformats.org/drawingml/2006/picture">
                <pic:pic>
                  <pic:nvPicPr>
                    <pic:cNvPr descr="https://user-images.githubusercontent.com/59668647/89904058-545dc000-db9d-11ea-8990-8b032b3151aa.png" id="0" name="Picture"/>
                    <pic:cNvPicPr>
                      <a:picLocks noChangeArrowheads="1" noChangeAspect="1"/>
                    </pic:cNvPicPr>
                  </pic:nvPicPr>
                  <pic:blipFill>
                    <a:blip r:embed="rId156"/>
                    <a:stretch>
                      <a:fillRect/>
                    </a:stretch>
                  </pic:blipFill>
                  <pic:spPr bwMode="auto">
                    <a:xfrm>
                      <a:off x="0" y="0"/>
                      <a:ext cx="5334000" cy="2951480"/>
                    </a:xfrm>
                    <a:prstGeom prst="rect">
                      <a:avLst/>
                    </a:prstGeom>
                    <a:noFill/>
                    <a:ln w="9525">
                      <a:noFill/>
                      <a:headEnd/>
                      <a:tailEnd/>
                    </a:ln>
                  </pic:spPr>
                </pic:pic>
              </a:graphicData>
            </a:graphic>
          </wp:inline>
        </w:drawing>
      </w:r>
    </w:p>
    <w:p>
      <w:pPr>
        <w:pStyle w:val="Heading1"/>
      </w:pPr>
      <w:bookmarkStart w:id="157" w:name="open-science-framework"/>
      <w:r>
        <w:t xml:space="preserve">Open Science Framework</w:t>
      </w:r>
      <w:bookmarkEnd w:id="157"/>
    </w:p>
    <w:p>
      <w:pPr>
        <w:pStyle w:val="FirstParagraph"/>
      </w:pPr>
      <w:r>
        <w:t xml:space="preserve">Team PSD is using Open Science Framework (OSF) to work on drafts and related manuscript materials.</w:t>
      </w:r>
      <w:r>
        <w:t xml:space="preserve"> </w:t>
      </w:r>
      <w:r>
        <w:t xml:space="preserve">OSF also shares the same values of supporting open-source, transparency, and a reproducible workflow just like Team PSD.</w:t>
      </w:r>
    </w:p>
    <w:p>
      <w:pPr>
        <w:pStyle w:val="Heading2"/>
      </w:pPr>
      <w:bookmarkStart w:id="158" w:name="cheatsheet"/>
      <w:r>
        <w:t xml:space="preserve">Cheatsheet</w:t>
      </w:r>
      <w:bookmarkEnd w:id="158"/>
    </w:p>
    <w:p>
      <w:pPr>
        <w:pStyle w:val="FirstParagraph"/>
      </w:pPr>
      <w:r>
        <w:drawing>
          <wp:inline>
            <wp:extent cx="5334000" cy="6934200"/>
            <wp:effectExtent b="0" l="0" r="0" t="0"/>
            <wp:docPr descr="" title="" id="1" name="Picture"/>
            <a:graphic>
              <a:graphicData uri="http://schemas.openxmlformats.org/drawingml/2006/picture">
                <pic:pic>
                  <pic:nvPicPr>
                    <pic:cNvPr descr="https://user-images.githubusercontent.com/59668647/87482544-79830100-c5e6-11ea-822b-00702565d9bb.png" id="0" name="Picture"/>
                    <pic:cNvPicPr>
                      <a:picLocks noChangeArrowheads="1" noChangeAspect="1"/>
                    </pic:cNvPicPr>
                  </pic:nvPicPr>
                  <pic:blipFill>
                    <a:blip r:embed="rId159"/>
                    <a:stretch>
                      <a:fillRect/>
                    </a:stretch>
                  </pic:blipFill>
                  <pic:spPr bwMode="auto">
                    <a:xfrm>
                      <a:off x="0" y="0"/>
                      <a:ext cx="5334000" cy="6934200"/>
                    </a:xfrm>
                    <a:prstGeom prst="rect">
                      <a:avLst/>
                    </a:prstGeom>
                    <a:noFill/>
                    <a:ln w="9525">
                      <a:noFill/>
                      <a:headEnd/>
                      <a:tailEnd/>
                    </a:ln>
                  </pic:spPr>
                </pic:pic>
              </a:graphicData>
            </a:graphic>
          </wp:inline>
        </w:drawing>
      </w:r>
    </w:p>
    <w:p>
      <w:pPr>
        <w:pStyle w:val="Heading1"/>
      </w:pPr>
      <w:bookmarkStart w:id="160" w:name="lucidcharts"/>
      <w:r>
        <w:t xml:space="preserve">LucidCharts</w:t>
      </w:r>
      <w:bookmarkEnd w:id="160"/>
    </w:p>
    <w:p>
      <w:pPr>
        <w:pStyle w:val="Heading2"/>
      </w:pPr>
      <w:bookmarkStart w:id="161" w:name="flow-map"/>
      <w:r>
        <w:t xml:space="preserve">Flow Map</w:t>
      </w:r>
      <w:bookmarkEnd w:id="161"/>
    </w:p>
    <w:p>
      <w:pPr>
        <w:pStyle w:val="FirstParagraph"/>
      </w:pPr>
      <w:r>
        <w:t xml:space="preserve">[Insert flow map here when completed]</w:t>
      </w:r>
    </w:p>
    <w:p>
      <w:pPr>
        <w:pStyle w:val="Heading1"/>
      </w:pPr>
      <w:bookmarkStart w:id="162" w:name="github-zenhub"/>
      <w:r>
        <w:t xml:space="preserve">GitHub + ZenHub</w:t>
      </w:r>
      <w:bookmarkEnd w:id="162"/>
    </w:p>
    <w:p>
      <w:pPr>
        <w:pStyle w:val="FirstParagraph"/>
      </w:pPr>
      <w:r>
        <w:t xml:space="preserve">TeamPSD’s main platform for project tracking is GitHub + the extension of</w:t>
      </w:r>
      <w:r>
        <w:t xml:space="preserve"> </w:t>
      </w:r>
      <w:hyperlink r:id="rId163">
        <w:r>
          <w:rPr>
            <w:rStyle w:val="Hyperlink"/>
          </w:rPr>
          <w:t xml:space="preserve">ZenHub</w:t>
        </w:r>
      </w:hyperlink>
      <w:r>
        <w:t xml:space="preserve"> </w:t>
      </w:r>
      <w:r>
        <w:t xml:space="preserve">for project management.</w:t>
      </w:r>
    </w:p>
    <w:p>
      <w:pPr>
        <w:pStyle w:val="Heading2"/>
      </w:pPr>
      <w:bookmarkStart w:id="164" w:name="github-repositories"/>
      <w:r>
        <w:t xml:space="preserve">GitHub Repositories</w:t>
      </w:r>
      <w:bookmarkEnd w:id="164"/>
    </w:p>
    <w:p>
      <w:pPr>
        <w:pStyle w:val="Heading3"/>
      </w:pPr>
      <w:bookmarkStart w:id="165" w:name="workflow"/>
      <w:r>
        <w:t xml:space="preserve">Workflow</w:t>
      </w:r>
      <w:bookmarkEnd w:id="165"/>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8051957-5d172500-cb0e-11ea-9e8a-d343e293d6d3.png" id="0" name="Picture"/>
                    <pic:cNvPicPr>
                      <a:picLocks noChangeArrowheads="1" noChangeAspect="1"/>
                    </pic:cNvPicPr>
                  </pic:nvPicPr>
                  <pic:blipFill>
                    <a:blip r:embed="rId166"/>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167" w:name="non-va-repositories"/>
      <w:r>
        <w:t xml:space="preserve">Non-VA Repositories</w:t>
      </w:r>
      <w:bookmarkEnd w:id="167"/>
    </w:p>
    <w:p>
      <w:pPr>
        <w:pStyle w:val="Compact"/>
        <w:numPr>
          <w:numId w:val="1108"/>
          <w:ilvl w:val="0"/>
        </w:numPr>
      </w:pPr>
      <w:hyperlink r:id="rId168">
        <w:r>
          <w:rPr>
            <w:rStyle w:val="Hyperlink"/>
          </w:rPr>
          <w:t xml:space="preserve">lzim/teampsd</w:t>
        </w:r>
      </w:hyperlink>
      <w:r>
        <w:t xml:space="preserve"> </w:t>
      </w:r>
      <w:r>
        <w:t xml:space="preserve">(Public)</w:t>
      </w:r>
      <w:r>
        <w:t xml:space="preserve"> </w:t>
      </w:r>
      <w:r>
        <w:t xml:space="preserve">This repository contains TeamPSD resources and track the work that the team uses internally (i.e. Bookdown, document_team, depend_products, etc.)</w:t>
      </w:r>
    </w:p>
    <w:p>
      <w:pPr>
        <w:pStyle w:val="Compact"/>
        <w:numPr>
          <w:numId w:val="1108"/>
          <w:ilvl w:val="0"/>
        </w:numPr>
      </w:pPr>
      <w:hyperlink r:id="rId169">
        <w:r>
          <w:rPr>
            <w:rStyle w:val="Hyperlink"/>
          </w:rPr>
          <w:t xml:space="preserve">lzim/mtl</w:t>
        </w:r>
      </w:hyperlink>
      <w:r>
        <w:t xml:space="preserve"> </w:t>
      </w:r>
      <w:r>
        <w:t xml:space="preserve">(Public)</w:t>
      </w:r>
      <w:r>
        <w:t xml:space="preserve"> </w:t>
      </w:r>
      <w:r>
        <w:t xml:space="preserve">This repository supports</w:t>
      </w:r>
      <w:r>
        <w:t xml:space="preserve"> </w:t>
      </w:r>
      <w:r>
        <w:rPr>
          <w:i/>
        </w:rPr>
        <w:t xml:space="preserve">Modeling to Learn</w:t>
      </w:r>
      <w:r>
        <w:t xml:space="preserve"> </w:t>
      </w:r>
      <w:r>
        <w:t xml:space="preserve">and contain the content in describe_learners, detail facilitators, and SIM/Model Code.</w:t>
      </w:r>
    </w:p>
    <w:p>
      <w:pPr>
        <w:pStyle w:val="Compact"/>
        <w:numPr>
          <w:numId w:val="1108"/>
          <w:ilvl w:val="0"/>
        </w:numPr>
      </w:pPr>
      <w:r>
        <w:t xml:space="preserve">lzim/sim (Public)</w:t>
      </w:r>
      <w:r>
        <w:t xml:space="preserve"> </w:t>
      </w:r>
      <w:r>
        <w:t xml:space="preserve">This repository supports the</w:t>
      </w:r>
      <w:r>
        <w:t xml:space="preserve"> </w:t>
      </w:r>
      <w:r>
        <w:rPr>
          <w:i/>
        </w:rPr>
        <w:t xml:space="preserve">Modeling to Learn</w:t>
      </w:r>
      <w:r>
        <w:t xml:space="preserve"> </w:t>
      </w:r>
      <w:r>
        <w:t xml:space="preserve">Simulation User Interface plaform, Forio Epicenter, &amp; and model files from Vensim DSS.</w:t>
      </w:r>
    </w:p>
    <w:p>
      <w:pPr>
        <w:pStyle w:val="Compact"/>
        <w:numPr>
          <w:numId w:val="1108"/>
          <w:ilvl w:val="0"/>
        </w:numPr>
      </w:pPr>
      <w:hyperlink r:id="rId170">
        <w:r>
          <w:rPr>
            <w:rStyle w:val="Hyperlink"/>
          </w:rPr>
          <w:t xml:space="preserve">lzim/research</w:t>
        </w:r>
      </w:hyperlink>
      <w:r>
        <w:t xml:space="preserve"> </w:t>
      </w:r>
      <w:r>
        <w:t xml:space="preserve">(Private)</w:t>
      </w:r>
      <w:r>
        <w:t xml:space="preserve"> </w:t>
      </w:r>
      <w:r>
        <w:t xml:space="preserve">This repository holds the analysis for the (R01, IIR, R21) and disseminate science.</w:t>
      </w:r>
    </w:p>
    <w:p>
      <w:pPr>
        <w:pStyle w:val="Compact"/>
        <w:numPr>
          <w:numId w:val="1108"/>
          <w:ilvl w:val="0"/>
        </w:numPr>
      </w:pPr>
      <w:hyperlink r:id="rId171">
        <w:r>
          <w:rPr>
            <w:rStyle w:val="Hyperlink"/>
          </w:rPr>
          <w:t xml:space="preserve">lzim/mtl_team_tracker</w:t>
        </w:r>
      </w:hyperlink>
      <w:r>
        <w:t xml:space="preserve"> </w:t>
      </w:r>
      <w:r>
        <w:t xml:space="preserve">(Private)</w:t>
      </w:r>
      <w:r>
        <w:t xml:space="preserve"> </w:t>
      </w:r>
      <w:r>
        <w:t xml:space="preserve">This repository is used by VA Clinicians and</w:t>
      </w:r>
      <w:r>
        <w:t xml:space="preserve"> </w:t>
      </w:r>
      <w:r>
        <w:rPr>
          <w:i/>
        </w:rPr>
        <w:t xml:space="preserve">Modeling to Learn</w:t>
      </w:r>
      <w:r>
        <w:t xml:space="preserve"> </w:t>
      </w:r>
      <w:r>
        <w:t xml:space="preserve">Co-facilitators to track team progression.</w:t>
      </w:r>
    </w:p>
    <w:p>
      <w:pPr>
        <w:pStyle w:val="Heading3"/>
      </w:pPr>
      <w:bookmarkStart w:id="172" w:name="va-enterprise-repositories"/>
      <w:r>
        <w:t xml:space="preserve">VA Enterprise Repositories</w:t>
      </w:r>
      <w:bookmarkEnd w:id="172"/>
    </w:p>
    <w:p>
      <w:pPr>
        <w:pStyle w:val="Compact"/>
        <w:numPr>
          <w:numId w:val="1109"/>
          <w:ilvl w:val="0"/>
        </w:numPr>
      </w:pPr>
      <w:r>
        <w:t xml:space="preserve">“</w:t>
      </w:r>
      <w:r>
        <w:t xml:space="preserve">va/mtl</w:t>
      </w:r>
      <w:r>
        <w:t xml:space="preserve">”</w:t>
      </w:r>
      <w:r>
        <w:t xml:space="preserve"> </w:t>
      </w:r>
      <w:r>
        <w:t xml:space="preserve">(operations pipeline)</w:t>
      </w:r>
      <w:r>
        <w:t xml:space="preserve"> </w:t>
      </w:r>
      <w:r>
        <w:t xml:space="preserve">This repository stores the operations code used to support</w:t>
      </w:r>
      <w:r>
        <w:t xml:space="preserve"> </w:t>
      </w:r>
      <w:r>
        <w:rPr>
          <w:i/>
        </w:rPr>
        <w:t xml:space="preserve">Modeling to Learn</w:t>
      </w:r>
      <w:r>
        <w:t xml:space="preserve"> </w:t>
      </w:r>
      <w:r>
        <w:t xml:space="preserve">teams.</w:t>
      </w:r>
    </w:p>
    <w:p>
      <w:pPr>
        <w:pStyle w:val="Compact"/>
        <w:numPr>
          <w:numId w:val="1109"/>
          <w:ilvl w:val="0"/>
        </w:numPr>
      </w:pPr>
      <w:r>
        <w:t xml:space="preserve">“</w:t>
      </w:r>
      <w:r>
        <w:t xml:space="preserve">va/research</w:t>
      </w:r>
      <w:r>
        <w:t xml:space="preserve">”</w:t>
      </w:r>
      <w:r>
        <w:t xml:space="preserve"> </w:t>
      </w:r>
      <w:r>
        <w:t xml:space="preserve">research pipeline)</w:t>
      </w:r>
      <w:r>
        <w:t xml:space="preserve"> </w:t>
      </w:r>
      <w:r>
        <w:t xml:space="preserve">This repository holds the backend code that needs to stay internal for our grants.</w:t>
      </w:r>
    </w:p>
    <w:p>
      <w:pPr>
        <w:pStyle w:val="Heading2"/>
      </w:pPr>
      <w:bookmarkStart w:id="173" w:name="manage-with-zenhub"/>
      <w:r>
        <w:t xml:space="preserve">Manage with ZenHub</w:t>
      </w:r>
      <w:bookmarkEnd w:id="173"/>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04-6216a400-d512-11ea-86f3-d7f23545576d.jpg" id="0" name="Picture"/>
                    <pic:cNvPicPr>
                      <a:picLocks noChangeArrowheads="1" noChangeAspect="1"/>
                    </pic:cNvPicPr>
                  </pic:nvPicPr>
                  <pic:blipFill>
                    <a:blip r:embed="rId174"/>
                    <a:stretch>
                      <a:fillRect/>
                    </a:stretch>
                  </pic:blipFill>
                  <pic:spPr bwMode="auto">
                    <a:xfrm>
                      <a:off x="0" y="0"/>
                      <a:ext cx="5334000" cy="4121727"/>
                    </a:xfrm>
                    <a:prstGeom prst="rect">
                      <a:avLst/>
                    </a:prstGeom>
                    <a:noFill/>
                    <a:ln w="9525">
                      <a:noFill/>
                      <a:headEnd/>
                      <a:tailEnd/>
                    </a:ln>
                  </pic:spPr>
                </pic:pic>
              </a:graphicData>
            </a:graphic>
          </wp:inline>
        </w:drawing>
      </w:r>
    </w:p>
    <w:p>
      <w:pPr>
        <w:pStyle w:val="BodyText"/>
      </w:pPr>
      <w:r>
        <w:t xml:space="preserve">Team PSD uses the GitHub Google Chrome extension,</w:t>
      </w:r>
      <w:r>
        <w:t xml:space="preserve"> </w:t>
      </w:r>
      <w:hyperlink r:id="rId163">
        <w:r>
          <w:rPr>
            <w:rStyle w:val="Hyperlink"/>
          </w:rPr>
          <w:t xml:space="preserve">ZenHub</w:t>
        </w:r>
      </w:hyperlink>
      <w:r>
        <w:t xml:space="preserve">, for agile project management.</w:t>
      </w:r>
    </w:p>
    <w:p>
      <w:pPr>
        <w:pStyle w:val="BodyText"/>
      </w:pPr>
      <w:r>
        <w:t xml:space="preserve">We use ZenHub to:</w:t>
      </w:r>
      <w:r>
        <w:t xml:space="preserve"> </w:t>
      </w:r>
      <w:r>
        <w:t xml:space="preserve">- see all of our Team PSD’s workflow at a glance.</w:t>
      </w:r>
      <w:r>
        <w:t xml:space="preserve"> </w:t>
      </w:r>
      <w:r>
        <w:t xml:space="preserve">- organize and prioritize existing issues and features.</w:t>
      </w:r>
      <w:r>
        <w:t xml:space="preserve"> </w:t>
      </w:r>
      <w:r>
        <w:t xml:space="preserve">- track dependencies across workgroups.</w:t>
      </w:r>
      <w:r>
        <w:t xml:space="preserve"> </w:t>
      </w:r>
      <w:r>
        <w:t xml:space="preserve">- plan for our month’s work in a Epic and plan for further Epics down the road.</w:t>
      </w:r>
    </w:p>
    <w:p>
      <w:pPr>
        <w:pStyle w:val="Heading3"/>
      </w:pPr>
      <w:bookmarkStart w:id="175" w:name="enable-zenhub-within-github"/>
      <w:r>
        <w:t xml:space="preserve">Enable ZenHub within GitHub</w:t>
      </w:r>
      <w:bookmarkEnd w:id="175"/>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06-62af3a80-d512-11ea-8e64-fb2720f778e5.jpg" id="0" name="Picture"/>
                    <pic:cNvPicPr>
                      <a:picLocks noChangeArrowheads="1" noChangeAspect="1"/>
                    </pic:cNvPicPr>
                  </pic:nvPicPr>
                  <pic:blipFill>
                    <a:blip r:embed="rId176"/>
                    <a:stretch>
                      <a:fillRect/>
                    </a:stretch>
                  </pic:blipFill>
                  <pic:spPr bwMode="auto">
                    <a:xfrm>
                      <a:off x="0" y="0"/>
                      <a:ext cx="5334000" cy="4121727"/>
                    </a:xfrm>
                    <a:prstGeom prst="rect">
                      <a:avLst/>
                    </a:prstGeom>
                    <a:noFill/>
                    <a:ln w="9525">
                      <a:noFill/>
                      <a:headEnd/>
                      <a:tailEnd/>
                    </a:ln>
                  </pic:spPr>
                </pic:pic>
              </a:graphicData>
            </a:graphic>
          </wp:inline>
        </w:drawing>
      </w:r>
    </w:p>
    <w:p>
      <w:pPr>
        <w:pStyle w:val="BodyText"/>
      </w:pPr>
      <w:r>
        <w:t xml:space="preserve">Click</w:t>
      </w:r>
      <w:r>
        <w:t xml:space="preserve"> </w:t>
      </w:r>
      <w:hyperlink r:id="rId163">
        <w:r>
          <w:rPr>
            <w:rStyle w:val="Hyperlink"/>
          </w:rPr>
          <w:t xml:space="preserve">here</w:t>
        </w:r>
      </w:hyperlink>
      <w:r>
        <w:t xml:space="preserve"> </w:t>
      </w:r>
      <w:r>
        <w:t xml:space="preserve">for the ZenHub Google Chrome extension.</w:t>
      </w:r>
    </w:p>
    <w:p>
      <w:pPr>
        <w:pStyle w:val="BodyText"/>
      </w:pPr>
      <w:r>
        <w:drawing>
          <wp:inline>
            <wp:extent cx="5334000" cy="4121727"/>
            <wp:effectExtent b="0" l="0" r="0" t="0"/>
            <wp:docPr descr="" title="" id="1" name="Picture"/>
            <a:graphic>
              <a:graphicData uri="http://schemas.openxmlformats.org/drawingml/2006/picture">
                <pic:pic>
                  <pic:nvPicPr>
                    <pic:cNvPr descr="https://user-images.githubusercontent.com/59668647/89149907-6347d100-d512-11ea-8770-76dacdfdf80e.jpg" id="0" name="Picture"/>
                    <pic:cNvPicPr>
                      <a:picLocks noChangeArrowheads="1" noChangeAspect="1"/>
                    </pic:cNvPicPr>
                  </pic:nvPicPr>
                  <pic:blipFill>
                    <a:blip r:embed="rId17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08-6347d100-d512-11ea-8874-4da8688a2f33.jpg" id="0" name="Picture"/>
                    <pic:cNvPicPr>
                      <a:picLocks noChangeArrowheads="1" noChangeAspect="1"/>
                    </pic:cNvPicPr>
                  </pic:nvPicPr>
                  <pic:blipFill>
                    <a:blip r:embed="rId17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11-63e06780-d512-11ea-92cc-927bb51ea87e.jpg" id="0" name="Picture"/>
                    <pic:cNvPicPr>
                      <a:picLocks noChangeArrowheads="1" noChangeAspect="1"/>
                    </pic:cNvPicPr>
                  </pic:nvPicPr>
                  <pic:blipFill>
                    <a:blip r:embed="rId17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14-6478fe00-d512-11ea-9ae6-fd6fefdc7b9e.jpg" id="0" name="Picture"/>
                    <pic:cNvPicPr>
                      <a:picLocks noChangeArrowheads="1" noChangeAspect="1"/>
                    </pic:cNvPicPr>
                  </pic:nvPicPr>
                  <pic:blipFill>
                    <a:blip r:embed="rId180"/>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181" w:name="view-roadmap-epics"/>
      <w:r>
        <w:t xml:space="preserve">View Roadmap + Epics</w:t>
      </w:r>
      <w:bookmarkEnd w:id="181"/>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15-6478fe00-d512-11ea-8d09-50e096bb9db4.jpg" id="0" name="Picture"/>
                    <pic:cNvPicPr>
                      <a:picLocks noChangeArrowheads="1" noChangeAspect="1"/>
                    </pic:cNvPicPr>
                  </pic:nvPicPr>
                  <pic:blipFill>
                    <a:blip r:embed="rId18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16-65119480-d512-11ea-94c1-2df1503cf18c.jpg" id="0" name="Picture"/>
                    <pic:cNvPicPr>
                      <a:picLocks noChangeArrowheads="1" noChangeAspect="1"/>
                    </pic:cNvPicPr>
                  </pic:nvPicPr>
                  <pic:blipFill>
                    <a:blip r:embed="rId18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17-65aa2b00-d512-11ea-8c52-d8bbac3c18f6.jpg" id="0" name="Picture"/>
                    <pic:cNvPicPr>
                      <a:picLocks noChangeArrowheads="1" noChangeAspect="1"/>
                    </pic:cNvPicPr>
                  </pic:nvPicPr>
                  <pic:blipFill>
                    <a:blip r:embed="rId18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1-6642c180-d512-11ea-8a40-f7b7b075ba70.jpg" id="0" name="Picture"/>
                    <pic:cNvPicPr>
                      <a:picLocks noChangeArrowheads="1" noChangeAspect="1"/>
                    </pic:cNvPicPr>
                  </pic:nvPicPr>
                  <pic:blipFill>
                    <a:blip r:embed="rId18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2-6642c180-d512-11ea-8eca-f005d008f33c.jpg" id="0" name="Picture"/>
                    <pic:cNvPicPr>
                      <a:picLocks noChangeArrowheads="1" noChangeAspect="1"/>
                    </pic:cNvPicPr>
                  </pic:nvPicPr>
                  <pic:blipFill>
                    <a:blip r:embed="rId18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4-66db5800-d512-11ea-94b7-7bb823703a20.jpg" id="0" name="Picture"/>
                    <pic:cNvPicPr>
                      <a:picLocks noChangeArrowheads="1" noChangeAspect="1"/>
                    </pic:cNvPicPr>
                  </pic:nvPicPr>
                  <pic:blipFill>
                    <a:blip r:embed="rId18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6-6773ee80-d512-11ea-9090-577e3ce0ff2d.jpg" id="0" name="Picture"/>
                    <pic:cNvPicPr>
                      <a:picLocks noChangeArrowheads="1" noChangeAspect="1"/>
                    </pic:cNvPicPr>
                  </pic:nvPicPr>
                  <pic:blipFill>
                    <a:blip r:embed="rId18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7-6773ee80-d512-11ea-8da7-0d30933c0ea8.jpg" id="0" name="Picture"/>
                    <pic:cNvPicPr>
                      <a:picLocks noChangeArrowheads="1" noChangeAspect="1"/>
                    </pic:cNvPicPr>
                  </pic:nvPicPr>
                  <pic:blipFill>
                    <a:blip r:embed="rId189"/>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190" w:name="add-epics-to-issues"/>
      <w:r>
        <w:t xml:space="preserve">Add Epics to Issues</w:t>
      </w:r>
      <w:bookmarkEnd w:id="190"/>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29-680c8500-d512-11ea-8c08-e4f2533a816c.jpg" id="0" name="Picture"/>
                    <pic:cNvPicPr>
                      <a:picLocks noChangeArrowheads="1" noChangeAspect="1"/>
                    </pic:cNvPicPr>
                  </pic:nvPicPr>
                  <pic:blipFill>
                    <a:blip r:embed="rId19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2-680c8500-d512-11ea-9045-b4e28755891c.jpg" id="0" name="Picture"/>
                    <pic:cNvPicPr>
                      <a:picLocks noChangeArrowheads="1" noChangeAspect="1"/>
                    </pic:cNvPicPr>
                  </pic:nvPicPr>
                  <pic:blipFill>
                    <a:blip r:embed="rId19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3-68a51b80-d512-11ea-869f-e02b00171663.jpg" id="0" name="Picture"/>
                    <pic:cNvPicPr>
                      <a:picLocks noChangeArrowheads="1" noChangeAspect="1"/>
                    </pic:cNvPicPr>
                  </pic:nvPicPr>
                  <pic:blipFill>
                    <a:blip r:embed="rId19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5-68a51b80-d512-11ea-8f84-d125e714fb62.jpg" id="0" name="Picture"/>
                    <pic:cNvPicPr>
                      <a:picLocks noChangeArrowheads="1" noChangeAspect="1"/>
                    </pic:cNvPicPr>
                  </pic:nvPicPr>
                  <pic:blipFill>
                    <a:blip r:embed="rId19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6-693db200-d512-11ea-931c-febae51efb9e.jpg" id="0" name="Picture"/>
                    <pic:cNvPicPr>
                      <a:picLocks noChangeArrowheads="1" noChangeAspect="1"/>
                    </pic:cNvPicPr>
                  </pic:nvPicPr>
                  <pic:blipFill>
                    <a:blip r:embed="rId19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8-69d64880-d512-11ea-878d-30936a64355e.jpg" id="0" name="Picture"/>
                    <pic:cNvPicPr>
                      <a:picLocks noChangeArrowheads="1" noChangeAspect="1"/>
                    </pic:cNvPicPr>
                  </pic:nvPicPr>
                  <pic:blipFill>
                    <a:blip r:embed="rId196"/>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197" w:name="define-workspaces"/>
      <w:r>
        <w:t xml:space="preserve">Define Workspaces</w:t>
      </w:r>
      <w:bookmarkEnd w:id="197"/>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41-69d64880-d512-11ea-8ccb-33e1aa28c99a.jpg" id="0" name="Picture"/>
                    <pic:cNvPicPr>
                      <a:picLocks noChangeArrowheads="1" noChangeAspect="1"/>
                    </pic:cNvPicPr>
                  </pic:nvPicPr>
                  <pic:blipFill>
                    <a:blip r:embed="rId19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2-6a6edf00-d512-11ea-99ce-9d90d9521e00.jpg" id="0" name="Picture"/>
                    <pic:cNvPicPr>
                      <a:picLocks noChangeArrowheads="1" noChangeAspect="1"/>
                    </pic:cNvPicPr>
                  </pic:nvPicPr>
                  <pic:blipFill>
                    <a:blip r:embed="rId19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3-6b077580-d512-11ea-8097-47e293e69597.jpg" id="0" name="Picture"/>
                    <pic:cNvPicPr>
                      <a:picLocks noChangeArrowheads="1" noChangeAspect="1"/>
                    </pic:cNvPicPr>
                  </pic:nvPicPr>
                  <pic:blipFill>
                    <a:blip r:embed="rId20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4-6b077580-d512-11ea-9459-e97b0365a5b4.jpg" id="0" name="Picture"/>
                    <pic:cNvPicPr>
                      <a:picLocks noChangeArrowheads="1" noChangeAspect="1"/>
                    </pic:cNvPicPr>
                  </pic:nvPicPr>
                  <pic:blipFill>
                    <a:blip r:embed="rId20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5-6ba00c00-d512-11ea-8552-c350c193babe.jpg" id="0" name="Picture"/>
                    <pic:cNvPicPr>
                      <a:picLocks noChangeArrowheads="1" noChangeAspect="1"/>
                    </pic:cNvPicPr>
                  </pic:nvPicPr>
                  <pic:blipFill>
                    <a:blip r:embed="rId20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6-6c38a280-d512-11ea-8af5-1ce8db7653c7.jpg" id="0" name="Picture"/>
                    <pic:cNvPicPr>
                      <a:picLocks noChangeArrowheads="1" noChangeAspect="1"/>
                    </pic:cNvPicPr>
                  </pic:nvPicPr>
                  <pic:blipFill>
                    <a:blip r:embed="rId20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7-6c38a280-d512-11ea-8e96-dc2a72f61b05.jpg" id="0" name="Picture"/>
                    <pic:cNvPicPr>
                      <a:picLocks noChangeArrowheads="1" noChangeAspect="1"/>
                    </pic:cNvPicPr>
                  </pic:nvPicPr>
                  <pic:blipFill>
                    <a:blip r:embed="rId20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8-6cd13900-d512-11ea-8709-b428675f0101.jpg" id="0" name="Picture"/>
                    <pic:cNvPicPr>
                      <a:picLocks noChangeArrowheads="1" noChangeAspect="1"/>
                    </pic:cNvPicPr>
                  </pic:nvPicPr>
                  <pic:blipFill>
                    <a:blip r:embed="rId20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2-6cd13900-d512-11ea-97bb-b0ff794535bd.jpg" id="0" name="Picture"/>
                    <pic:cNvPicPr>
                      <a:picLocks noChangeArrowheads="1" noChangeAspect="1"/>
                    </pic:cNvPicPr>
                  </pic:nvPicPr>
                  <pic:blipFill>
                    <a:blip r:embed="rId206"/>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07" w:name="add-dependencies"/>
      <w:r>
        <w:t xml:space="preserve">Add Dependencies</w:t>
      </w:r>
      <w:bookmarkEnd w:id="207"/>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53-6d69cf80-d512-11ea-8b1e-5893db5cf875.jpg" id="0" name="Picture"/>
                    <pic:cNvPicPr>
                      <a:picLocks noChangeArrowheads="1" noChangeAspect="1"/>
                    </pic:cNvPicPr>
                  </pic:nvPicPr>
                  <pic:blipFill>
                    <a:blip r:embed="rId20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4-6e026600-d512-11ea-95eb-895cd348f564.jpg" id="0" name="Picture"/>
                    <pic:cNvPicPr>
                      <a:picLocks noChangeArrowheads="1" noChangeAspect="1"/>
                    </pic:cNvPicPr>
                  </pic:nvPicPr>
                  <pic:blipFill>
                    <a:blip r:embed="rId20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5-6e9afc80-d512-11ea-85ee-dbadc3980b64.jpg" id="0" name="Picture"/>
                    <pic:cNvPicPr>
                      <a:picLocks noChangeArrowheads="1" noChangeAspect="1"/>
                    </pic:cNvPicPr>
                  </pic:nvPicPr>
                  <pic:blipFill>
                    <a:blip r:embed="rId21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7-6e9afc80-d512-11ea-9aa8-9bf82105bf84.jpg" id="0" name="Picture"/>
                    <pic:cNvPicPr>
                      <a:picLocks noChangeArrowheads="1" noChangeAspect="1"/>
                    </pic:cNvPicPr>
                  </pic:nvPicPr>
                  <pic:blipFill>
                    <a:blip r:embed="rId21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9-6f339300-d512-11ea-9308-04244913fd50.jpg" id="0" name="Picture"/>
                    <pic:cNvPicPr>
                      <a:picLocks noChangeArrowheads="1" noChangeAspect="1"/>
                    </pic:cNvPicPr>
                  </pic:nvPicPr>
                  <pic:blipFill>
                    <a:blip r:embed="rId21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0-6f339300-d512-11ea-9a37-7a41592c88ee.jpg" id="0" name="Picture"/>
                    <pic:cNvPicPr>
                      <a:picLocks noChangeArrowheads="1" noChangeAspect="1"/>
                    </pic:cNvPicPr>
                  </pic:nvPicPr>
                  <pic:blipFill>
                    <a:blip r:embed="rId213"/>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14" w:name="estimate-issues"/>
      <w:r>
        <w:t xml:space="preserve">Estimate Issues</w:t>
      </w:r>
      <w:bookmarkEnd w:id="214"/>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62-6fcc2980-d512-11ea-918f-cc9fcd45f722.jpg" id="0" name="Picture"/>
                    <pic:cNvPicPr>
                      <a:picLocks noChangeArrowheads="1" noChangeAspect="1"/>
                    </pic:cNvPicPr>
                  </pic:nvPicPr>
                  <pic:blipFill>
                    <a:blip r:embed="rId21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3-6fcc2980-d512-11ea-9385-72f3bdfef72b.jpg" id="0" name="Picture"/>
                    <pic:cNvPicPr>
                      <a:picLocks noChangeArrowheads="1" noChangeAspect="1"/>
                    </pic:cNvPicPr>
                  </pic:nvPicPr>
                  <pic:blipFill>
                    <a:blip r:embed="rId21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5-7064c000-d512-11ea-93a3-0e96b5da039b.jpg" id="0" name="Picture"/>
                    <pic:cNvPicPr>
                      <a:picLocks noChangeArrowheads="1" noChangeAspect="1"/>
                    </pic:cNvPicPr>
                  </pic:nvPicPr>
                  <pic:blipFill>
                    <a:blip r:embed="rId21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6-70fd5680-d512-11ea-80cd-51df5656718a.jpg" id="0" name="Picture"/>
                    <pic:cNvPicPr>
                      <a:picLocks noChangeArrowheads="1" noChangeAspect="1"/>
                    </pic:cNvPicPr>
                  </pic:nvPicPr>
                  <pic:blipFill>
                    <a:blip r:embed="rId21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8-70fd5680-d512-11ea-89c0-bbbd6da354ce.jpg" id="0" name="Picture"/>
                    <pic:cNvPicPr>
                      <a:picLocks noChangeArrowheads="1" noChangeAspect="1"/>
                    </pic:cNvPicPr>
                  </pic:nvPicPr>
                  <pic:blipFill>
                    <a:blip r:embed="rId219"/>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20" w:name="clicks-for-issues"/>
      <w:r>
        <w:t xml:space="preserve">9 Clicks for Issues</w:t>
      </w:r>
      <w:bookmarkEnd w:id="220"/>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71-7195ed00-d512-11ea-937f-b25fe44f72b2.jpg" id="0" name="Picture"/>
                    <pic:cNvPicPr>
                      <a:picLocks noChangeArrowheads="1" noChangeAspect="1"/>
                    </pic:cNvPicPr>
                  </pic:nvPicPr>
                  <pic:blipFill>
                    <a:blip r:embed="rId22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2-7195ed00-d512-11ea-9fdd-f5d01811fd59.jpg" id="0" name="Picture"/>
                    <pic:cNvPicPr>
                      <a:picLocks noChangeArrowheads="1" noChangeAspect="1"/>
                    </pic:cNvPicPr>
                  </pic:nvPicPr>
                  <pic:blipFill>
                    <a:blip r:embed="rId22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3-722e8380-d512-11ea-9e14-1c477ba269e8.jpg" id="0" name="Picture"/>
                    <pic:cNvPicPr>
                      <a:picLocks noChangeArrowheads="1" noChangeAspect="1"/>
                    </pic:cNvPicPr>
                  </pic:nvPicPr>
                  <pic:blipFill>
                    <a:blip r:embed="rId22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4-722e8380-d512-11ea-93af-f48bac436881.jpg" id="0" name="Picture"/>
                    <pic:cNvPicPr>
                      <a:picLocks noChangeArrowheads="1" noChangeAspect="1"/>
                    </pic:cNvPicPr>
                  </pic:nvPicPr>
                  <pic:blipFill>
                    <a:blip r:embed="rId22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5-72c71a00-d512-11ea-89bc-c35a93c2682d.jpg" id="0" name="Picture"/>
                    <pic:cNvPicPr>
                      <a:picLocks noChangeArrowheads="1" noChangeAspect="1"/>
                    </pic:cNvPicPr>
                  </pic:nvPicPr>
                  <pic:blipFill>
                    <a:blip r:embed="rId22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6-72c71a00-d512-11ea-837a-3626bc7d91f3.jpg" id="0" name="Picture"/>
                    <pic:cNvPicPr>
                      <a:picLocks noChangeArrowheads="1" noChangeAspect="1"/>
                    </pic:cNvPicPr>
                  </pic:nvPicPr>
                  <pic:blipFill>
                    <a:blip r:embed="rId22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7-735fb080-d512-11ea-9f39-30e13aa392ab.jpg" id="0" name="Picture"/>
                    <pic:cNvPicPr>
                      <a:picLocks noChangeArrowheads="1" noChangeAspect="1"/>
                    </pic:cNvPicPr>
                  </pic:nvPicPr>
                  <pic:blipFill>
                    <a:blip r:embed="rId227"/>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28" w:name="manage-workgroup-workflows"/>
      <w:r>
        <w:t xml:space="preserve">Manage Workgroup Workflows</w:t>
      </w:r>
      <w:bookmarkEnd w:id="228"/>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79-735fb080-d512-11ea-894a-16c4aa8890ea.jpg" id="0" name="Picture"/>
                    <pic:cNvPicPr>
                      <a:picLocks noChangeArrowheads="1" noChangeAspect="1"/>
                    </pic:cNvPicPr>
                  </pic:nvPicPr>
                  <pic:blipFill>
                    <a:blip r:embed="rId22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1-73f84700-d512-11ea-81ff-6ad8776df8c4.jpg" id="0" name="Picture"/>
                    <pic:cNvPicPr>
                      <a:picLocks noChangeArrowheads="1" noChangeAspect="1"/>
                    </pic:cNvPicPr>
                  </pic:nvPicPr>
                  <pic:blipFill>
                    <a:blip r:embed="rId23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2-73f84700-d512-11ea-8f0e-84fc65e1fc04.jpg" id="0" name="Picture"/>
                    <pic:cNvPicPr>
                      <a:picLocks noChangeArrowheads="1" noChangeAspect="1"/>
                    </pic:cNvPicPr>
                  </pic:nvPicPr>
                  <pic:blipFill>
                    <a:blip r:embed="rId23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3-7490dd80-d512-11ea-8693-257ed736a6d1.jpg" id="0" name="Picture"/>
                    <pic:cNvPicPr>
                      <a:picLocks noChangeArrowheads="1" noChangeAspect="1"/>
                    </pic:cNvPicPr>
                  </pic:nvPicPr>
                  <pic:blipFill>
                    <a:blip r:embed="rId232"/>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33" w:name="filter-workspace"/>
      <w:r>
        <w:t xml:space="preserve">Filter Workspace</w:t>
      </w:r>
      <w:bookmarkEnd w:id="233"/>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84-7490dd80-d512-11ea-91c6-09460b7bd1cb.jpg" id="0" name="Picture"/>
                    <pic:cNvPicPr>
                      <a:picLocks noChangeArrowheads="1" noChangeAspect="1"/>
                    </pic:cNvPicPr>
                  </pic:nvPicPr>
                  <pic:blipFill>
                    <a:blip r:embed="rId23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8-75297400-d512-11ea-9b9a-9b335a5ec0d8.jpg" id="0" name="Picture"/>
                    <pic:cNvPicPr>
                      <a:picLocks noChangeArrowheads="1" noChangeAspect="1"/>
                    </pic:cNvPicPr>
                  </pic:nvPicPr>
                  <pic:blipFill>
                    <a:blip r:embed="rId23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9-75297400-d512-11ea-8ece-77e215ec54bb.jpg" id="0" name="Picture"/>
                    <pic:cNvPicPr>
                      <a:picLocks noChangeArrowheads="1" noChangeAspect="1"/>
                    </pic:cNvPicPr>
                  </pic:nvPicPr>
                  <pic:blipFill>
                    <a:blip r:embed="rId236"/>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37" w:name="track-notifications"/>
      <w:r>
        <w:t xml:space="preserve">Track Notifications</w:t>
      </w:r>
      <w:bookmarkEnd w:id="237"/>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90-75c20a80-d512-11ea-8297-c83f3717e700.jpg" id="0" name="Picture"/>
                    <pic:cNvPicPr>
                      <a:picLocks noChangeArrowheads="1" noChangeAspect="1"/>
                    </pic:cNvPicPr>
                  </pic:nvPicPr>
                  <pic:blipFill>
                    <a:blip r:embed="rId23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92-75c20a80-d512-11ea-8709-90c1c59f0be1.jpg" id="0" name="Picture"/>
                    <pic:cNvPicPr>
                      <a:picLocks noChangeArrowheads="1" noChangeAspect="1"/>
                    </pic:cNvPicPr>
                  </pic:nvPicPr>
                  <pic:blipFill>
                    <a:blip r:embed="rId23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94-765aa100-d512-11ea-9719-91ba1292675a.jpg" id="0" name="Picture"/>
                    <pic:cNvPicPr>
                      <a:picLocks noChangeArrowheads="1" noChangeAspect="1"/>
                    </pic:cNvPicPr>
                  </pic:nvPicPr>
                  <pic:blipFill>
                    <a:blip r:embed="rId24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96-76f33780-d512-11ea-84d9-3aace19a972d.jpg" id="0" name="Picture"/>
                    <pic:cNvPicPr>
                      <a:picLocks noChangeArrowheads="1" noChangeAspect="1"/>
                    </pic:cNvPicPr>
                  </pic:nvPicPr>
                  <pic:blipFill>
                    <a:blip r:embed="rId24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99-76f33780-d512-11ea-969c-b0e1e6233f3b.jpg" id="0" name="Picture"/>
                    <pic:cNvPicPr>
                      <a:picLocks noChangeArrowheads="1" noChangeAspect="1"/>
                    </pic:cNvPicPr>
                  </pic:nvPicPr>
                  <pic:blipFill>
                    <a:blip r:embed="rId24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00-778bce00-d512-11ea-99df-c1fd223265ed.jpg" id="0" name="Picture"/>
                    <pic:cNvPicPr>
                      <a:picLocks noChangeArrowheads="1" noChangeAspect="1"/>
                    </pic:cNvPicPr>
                  </pic:nvPicPr>
                  <pic:blipFill>
                    <a:blip r:embed="rId243"/>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44" w:name="create-manage-issues"/>
      <w:r>
        <w:t xml:space="preserve">Create &amp; Manage Issues</w:t>
      </w:r>
      <w:bookmarkEnd w:id="244"/>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50003-78246480-d512-11ea-8677-e658b0d0193d.jpg" id="0" name="Picture"/>
                    <pic:cNvPicPr>
                      <a:picLocks noChangeArrowheads="1" noChangeAspect="1"/>
                    </pic:cNvPicPr>
                  </pic:nvPicPr>
                  <pic:blipFill>
                    <a:blip r:embed="rId24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08-78246480-d512-11ea-815e-766e376f29e8.jpg" id="0" name="Picture"/>
                    <pic:cNvPicPr>
                      <a:picLocks noChangeArrowheads="1" noChangeAspect="1"/>
                    </pic:cNvPicPr>
                  </pic:nvPicPr>
                  <pic:blipFill>
                    <a:blip r:embed="rId24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09-78246480-d512-11ea-87aa-3d57f9ec3563.jpg" id="0" name="Picture"/>
                    <pic:cNvPicPr>
                      <a:picLocks noChangeArrowheads="1" noChangeAspect="1"/>
                    </pic:cNvPicPr>
                  </pic:nvPicPr>
                  <pic:blipFill>
                    <a:blip r:embed="rId24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1-78bcfb00-d512-11ea-9e1e-d08116d45174.jpg" id="0" name="Picture"/>
                    <pic:cNvPicPr>
                      <a:picLocks noChangeArrowheads="1" noChangeAspect="1"/>
                    </pic:cNvPicPr>
                  </pic:nvPicPr>
                  <pic:blipFill>
                    <a:blip r:embed="rId24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2-78bcfb00-d512-11ea-963b-2a7b4adbcc44.jpg" id="0" name="Picture"/>
                    <pic:cNvPicPr>
                      <a:picLocks noChangeArrowheads="1" noChangeAspect="1"/>
                    </pic:cNvPicPr>
                  </pic:nvPicPr>
                  <pic:blipFill>
                    <a:blip r:embed="rId24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3-79559180-d512-11ea-9e54-09e81706fdf3.jpg" id="0" name="Picture"/>
                    <pic:cNvPicPr>
                      <a:picLocks noChangeArrowheads="1" noChangeAspect="1"/>
                    </pic:cNvPicPr>
                  </pic:nvPicPr>
                  <pic:blipFill>
                    <a:blip r:embed="rId25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4-79ee2800-d512-11ea-9595-7fdcd211dbd3.jpg" id="0" name="Picture"/>
                    <pic:cNvPicPr>
                      <a:picLocks noChangeArrowheads="1" noChangeAspect="1"/>
                    </pic:cNvPicPr>
                  </pic:nvPicPr>
                  <pic:blipFill>
                    <a:blip r:embed="rId25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5-79ee2800-d512-11ea-8a95-dcbf587dfcb1.jpg" id="0" name="Picture"/>
                    <pic:cNvPicPr>
                      <a:picLocks noChangeArrowheads="1" noChangeAspect="1"/>
                    </pic:cNvPicPr>
                  </pic:nvPicPr>
                  <pic:blipFill>
                    <a:blip r:embed="rId25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7-7a86be80-d512-11ea-9dd7-761de8fed7ac.jpg" id="0" name="Picture"/>
                    <pic:cNvPicPr>
                      <a:picLocks noChangeArrowheads="1" noChangeAspect="1"/>
                    </pic:cNvPicPr>
                  </pic:nvPicPr>
                  <pic:blipFill>
                    <a:blip r:embed="rId25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8-7a86be80-d512-11ea-9916-045846d15641.jpg" id="0" name="Picture"/>
                    <pic:cNvPicPr>
                      <a:picLocks noChangeArrowheads="1" noChangeAspect="1"/>
                    </pic:cNvPicPr>
                  </pic:nvPicPr>
                  <pic:blipFill>
                    <a:blip r:embed="rId25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0-7b1f5500-d512-11ea-9475-9abeef506166.jpg" id="0" name="Picture"/>
                    <pic:cNvPicPr>
                      <a:picLocks noChangeArrowheads="1" noChangeAspect="1"/>
                    </pic:cNvPicPr>
                  </pic:nvPicPr>
                  <pic:blipFill>
                    <a:blip r:embed="rId255"/>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56" w:name="view-reports"/>
      <w:r>
        <w:t xml:space="preserve">View Reports</w:t>
      </w:r>
      <w:bookmarkEnd w:id="256"/>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50022-7b1f5500-d512-11ea-9697-fe1b78e58e0e.jpg" id="0" name="Picture"/>
                    <pic:cNvPicPr>
                      <a:picLocks noChangeArrowheads="1" noChangeAspect="1"/>
                    </pic:cNvPicPr>
                  </pic:nvPicPr>
                  <pic:blipFill>
                    <a:blip r:embed="rId25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3-7bb7eb80-d512-11ea-8adf-b43b416c8438.jpg" id="0" name="Picture"/>
                    <pic:cNvPicPr>
                      <a:picLocks noChangeArrowheads="1" noChangeAspect="1"/>
                    </pic:cNvPicPr>
                  </pic:nvPicPr>
                  <pic:blipFill>
                    <a:blip r:embed="rId25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5-7c508200-d512-11ea-9f20-f0a12507e99a.jpg" id="0" name="Picture"/>
                    <pic:cNvPicPr>
                      <a:picLocks noChangeArrowheads="1" noChangeAspect="1"/>
                    </pic:cNvPicPr>
                  </pic:nvPicPr>
                  <pic:blipFill>
                    <a:blip r:embed="rId25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7-7c508200-d512-11ea-9560-28b69000cf03.jpg" id="0" name="Picture"/>
                    <pic:cNvPicPr>
                      <a:picLocks noChangeArrowheads="1" noChangeAspect="1"/>
                    </pic:cNvPicPr>
                  </pic:nvPicPr>
                  <pic:blipFill>
                    <a:blip r:embed="rId26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8-7ce91880-d512-11ea-9b9e-c3e6db451c63.jpg" id="0" name="Picture"/>
                    <pic:cNvPicPr>
                      <a:picLocks noChangeArrowheads="1" noChangeAspect="1"/>
                    </pic:cNvPicPr>
                  </pic:nvPicPr>
                  <pic:blipFill>
                    <a:blip r:embed="rId26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1-7ce91880-d512-11ea-9097-ea23708f1603.jpg" id="0" name="Picture"/>
                    <pic:cNvPicPr>
                      <a:picLocks noChangeArrowheads="1" noChangeAspect="1"/>
                    </pic:cNvPicPr>
                  </pic:nvPicPr>
                  <pic:blipFill>
                    <a:blip r:embed="rId262"/>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63" w:name="test-first-epic-go_live"/>
      <w:r>
        <w:t xml:space="preserve">Test First Epic (go_live)</w:t>
      </w:r>
      <w:bookmarkEnd w:id="263"/>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50033-7d81af00-d512-11ea-82d0-fbea91fa73cf.jpg" id="0" name="Picture"/>
                    <pic:cNvPicPr>
                      <a:picLocks noChangeArrowheads="1" noChangeAspect="1"/>
                    </pic:cNvPicPr>
                  </pic:nvPicPr>
                  <pic:blipFill>
                    <a:blip r:embed="rId26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4-7d81af00-d512-11ea-8849-d9e701d9f187.jpg" id="0" name="Picture"/>
                    <pic:cNvPicPr>
                      <a:picLocks noChangeArrowheads="1" noChangeAspect="1"/>
                    </pic:cNvPicPr>
                  </pic:nvPicPr>
                  <pic:blipFill>
                    <a:blip r:embed="rId26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5-7e1a4580-d512-11ea-820b-b30ee7ae7d36.jpg" id="0" name="Picture"/>
                    <pic:cNvPicPr>
                      <a:picLocks noChangeArrowheads="1" noChangeAspect="1"/>
                    </pic:cNvPicPr>
                  </pic:nvPicPr>
                  <pic:blipFill>
                    <a:blip r:embed="rId26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6-7eb2dc00-d512-11ea-9d06-4b78f983cd88.jpg" id="0" name="Picture"/>
                    <pic:cNvPicPr>
                      <a:picLocks noChangeArrowheads="1" noChangeAspect="1"/>
                    </pic:cNvPicPr>
                  </pic:nvPicPr>
                  <pic:blipFill>
                    <a:blip r:embed="rId26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7-7eb2dc00-d512-11ea-96fd-5444f0c5e661.jpg" id="0" name="Picture"/>
                    <pic:cNvPicPr>
                      <a:picLocks noChangeArrowheads="1" noChangeAspect="1"/>
                    </pic:cNvPicPr>
                  </pic:nvPicPr>
                  <pic:blipFill>
                    <a:blip r:embed="rId268"/>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269" w:name="track-issues-features"/>
      <w:r>
        <w:t xml:space="preserve">Track Issues &amp; Features</w:t>
      </w:r>
      <w:bookmarkEnd w:id="269"/>
    </w:p>
    <w:p>
      <w:pPr>
        <w:pStyle w:val="Heading3"/>
      </w:pPr>
      <w:bookmarkStart w:id="270" w:name="Xc4c00ab0e0e8084e1ed2a92194e020aa7f92804"/>
      <w:r>
        <w:t xml:space="preserve">Create Issue/Feature cards [click maps in progress]</w:t>
      </w:r>
      <w:bookmarkEnd w:id="270"/>
    </w:p>
    <w:p>
      <w:pPr>
        <w:pStyle w:val="FirstParagraph"/>
      </w:pPr>
      <w:r>
        <w:t xml:space="preserve">Click map would explain process</w:t>
      </w:r>
      <w:r>
        <w:t xml:space="preserve"> </w:t>
      </w:r>
      <w:hyperlink r:id="rId271">
        <w:r>
          <w:rPr>
            <w:rStyle w:val="Hyperlink"/>
          </w:rPr>
          <w:t xml:space="preserve">here</w:t>
        </w:r>
      </w:hyperlink>
    </w:p>
    <w:p>
      <w:pPr>
        <w:pStyle w:val="Heading3"/>
      </w:pPr>
      <w:bookmarkStart w:id="272" w:name="maintaining-cards-flow-map-in-progress"/>
      <w:r>
        <w:t xml:space="preserve">Maintaining Cards [flow map in progress]</w:t>
      </w:r>
      <w:bookmarkEnd w:id="272"/>
    </w:p>
    <w:p>
      <w:pPr>
        <w:pStyle w:val="FirstParagraph"/>
      </w:pPr>
      <w:r>
        <w:t xml:space="preserve">Flow map to maintain your issue/features cards as they get worked on.</w:t>
      </w:r>
    </w:p>
    <w:p>
      <w:pPr>
        <w:pStyle w:val="BodyText"/>
      </w:pPr>
      <w:r>
        <w:t xml:space="preserve">We will wait for these flow maps until Branching MVP is tested:</w:t>
      </w:r>
      <w:r>
        <w:t xml:space="preserve"> </w:t>
      </w:r>
      <w:r>
        <w:t xml:space="preserve">[Track a bug] might change</w:t>
      </w:r>
      <w:r>
        <w:t xml:space="preserve"> </w:t>
      </w:r>
      <w:r>
        <w:t xml:space="preserve">[Track a feature] might change.</w:t>
      </w:r>
    </w:p>
    <w:p>
      <w:pPr>
        <w:pStyle w:val="BodyText"/>
      </w:pPr>
      <w:r>
        <w:t xml:space="preserve">Previous Issue Card Flow Map:</w:t>
      </w:r>
      <w:r>
        <w:t xml:space="preserve"> </w:t>
      </w:r>
      <w:r>
        <w:drawing>
          <wp:inline>
            <wp:extent cx="5334000" cy="5277326"/>
            <wp:effectExtent b="0" l="0" r="0" t="0"/>
            <wp:docPr descr="" title="" id="1" name="Picture"/>
            <a:graphic>
              <a:graphicData uri="http://schemas.openxmlformats.org/drawingml/2006/picture">
                <pic:pic>
                  <pic:nvPicPr>
                    <pic:cNvPr descr="https://user-images.githubusercontent.com/59668647/88049640-5ab2cc00-cb0a-11ea-89a0-a09d13d4761d.png" id="0" name="Picture"/>
                    <pic:cNvPicPr>
                      <a:picLocks noChangeArrowheads="1" noChangeAspect="1"/>
                    </pic:cNvPicPr>
                  </pic:nvPicPr>
                  <pic:blipFill>
                    <a:blip r:embed="rId273"/>
                    <a:stretch>
                      <a:fillRect/>
                    </a:stretch>
                  </pic:blipFill>
                  <pic:spPr bwMode="auto">
                    <a:xfrm>
                      <a:off x="0" y="0"/>
                      <a:ext cx="5334000" cy="5277326"/>
                    </a:xfrm>
                    <a:prstGeom prst="rect">
                      <a:avLst/>
                    </a:prstGeom>
                    <a:noFill/>
                    <a:ln w="9525">
                      <a:noFill/>
                      <a:headEnd/>
                      <a:tailEnd/>
                    </a:ln>
                  </pic:spPr>
                </pic:pic>
              </a:graphicData>
            </a:graphic>
          </wp:inline>
        </w:drawing>
      </w:r>
    </w:p>
    <w:p>
      <w:pPr>
        <w:pStyle w:val="Heading2"/>
      </w:pPr>
      <w:bookmarkStart w:id="274" w:name="use-markdown"/>
      <w:r>
        <w:t xml:space="preserve">Use Markdown</w:t>
      </w:r>
      <w:bookmarkEnd w:id="274"/>
    </w:p>
    <w:p>
      <w:pPr>
        <w:pStyle w:val="Heading3"/>
      </w:pPr>
      <w:bookmarkStart w:id="275" w:name="write-markdown"/>
      <w:r>
        <w:t xml:space="preserve">Write Markdown</w:t>
      </w:r>
      <w:bookmarkEnd w:id="275"/>
    </w:p>
    <w:p>
      <w:pPr>
        <w:pStyle w:val="FirstParagraph"/>
      </w:pPr>
      <w:r>
        <w:t xml:space="preserve">Cheatsheet will go here.</w:t>
      </w:r>
    </w:p>
    <w:p>
      <w:pPr>
        <w:pStyle w:val="Heading3"/>
      </w:pPr>
      <w:bookmarkStart w:id="276" w:name="use-markdown-files"/>
      <w:r>
        <w:t xml:space="preserve">Use Markdown Files</w:t>
      </w:r>
      <w:bookmarkEnd w:id="276"/>
    </w:p>
    <w:p>
      <w:pPr>
        <w:pStyle w:val="Heading4"/>
      </w:pPr>
      <w:bookmarkStart w:id="277" w:name="add-a-markfown-file"/>
      <w:r>
        <w:t xml:space="preserve">Add a Markfown File</w:t>
      </w:r>
      <w:bookmarkEnd w:id="277"/>
    </w:p>
    <w:p>
      <w:pPr>
        <w:pStyle w:val="Heading4"/>
      </w:pPr>
      <w:bookmarkStart w:id="278" w:name="go-to-a-markdown-file"/>
      <w:r>
        <w:t xml:space="preserve">Go to a Markdown File</w:t>
      </w:r>
      <w:bookmarkEnd w:id="278"/>
    </w:p>
    <w:p>
      <w:pPr>
        <w:pStyle w:val="Heading4"/>
      </w:pPr>
      <w:bookmarkStart w:id="279" w:name="edit-a-markdown-file"/>
      <w:r>
        <w:t xml:space="preserve">Edit a Markdown File</w:t>
      </w:r>
      <w:bookmarkEnd w:id="279"/>
    </w:p>
    <w:p>
      <w:pPr>
        <w:pStyle w:val="Heading2"/>
      </w:pPr>
      <w:bookmarkStart w:id="280" w:name="use-github-branches"/>
      <w:r>
        <w:t xml:space="preserve">Use GitHub Branches</w:t>
      </w:r>
      <w:bookmarkEnd w:id="280"/>
    </w:p>
    <w:p>
      <w:pPr>
        <w:pStyle w:val="Heading3"/>
      </w:pPr>
      <w:bookmarkStart w:id="281" w:name="submit-a-feature"/>
      <w:r>
        <w:t xml:space="preserve">Submit a Feature</w:t>
      </w:r>
      <w:bookmarkEnd w:id="281"/>
    </w:p>
    <w:p>
      <w:pPr>
        <w:pStyle w:val="Heading4"/>
      </w:pPr>
      <w:bookmarkStart w:id="282" w:name="create-a-feature-branch"/>
      <w:r>
        <w:t xml:space="preserve">Create a Feature Branch</w:t>
      </w:r>
      <w:bookmarkEnd w:id="282"/>
    </w:p>
    <w:p>
      <w:pPr>
        <w:pStyle w:val="Heading4"/>
      </w:pPr>
      <w:bookmarkStart w:id="283" w:name="edit-a-feature-branch"/>
      <w:r>
        <w:t xml:space="preserve">Edit a Feature Branch</w:t>
      </w:r>
      <w:bookmarkEnd w:id="283"/>
    </w:p>
    <w:p>
      <w:pPr>
        <w:pStyle w:val="Heading4"/>
      </w:pPr>
      <w:bookmarkStart w:id="284" w:name="test-a-feature-branch"/>
      <w:r>
        <w:t xml:space="preserve">Test a Feature Branch</w:t>
      </w:r>
      <w:bookmarkEnd w:id="284"/>
    </w:p>
    <w:p>
      <w:pPr>
        <w:pStyle w:val="Heading3"/>
      </w:pPr>
      <w:bookmarkStart w:id="285" w:name="run-quality-assurance"/>
      <w:r>
        <w:t xml:space="preserve">Run Quality Assurance</w:t>
      </w:r>
      <w:bookmarkEnd w:id="285"/>
    </w:p>
    <w:p>
      <w:pPr>
        <w:pStyle w:val="Heading4"/>
      </w:pPr>
      <w:bookmarkStart w:id="286" w:name="orientation-map"/>
      <w:r>
        <w:t xml:space="preserve">Orientation Map</w:t>
      </w:r>
      <w:bookmarkEnd w:id="286"/>
    </w:p>
    <w:p>
      <w:pPr>
        <w:pStyle w:val="Heading4"/>
      </w:pPr>
      <w:bookmarkStart w:id="287" w:name="edit-a-quality-assurance-branch"/>
      <w:r>
        <w:t xml:space="preserve">Edit a Quality Assurance Branch</w:t>
      </w:r>
      <w:bookmarkEnd w:id="287"/>
    </w:p>
    <w:p>
      <w:pPr>
        <w:pStyle w:val="Heading4"/>
      </w:pPr>
      <w:bookmarkStart w:id="288" w:name="test-a-quality-assurance-branch"/>
      <w:r>
        <w:t xml:space="preserve">Test a Quality Assurance Branch</w:t>
      </w:r>
      <w:bookmarkEnd w:id="288"/>
    </w:p>
    <w:p>
      <w:pPr>
        <w:pStyle w:val="Heading4"/>
      </w:pPr>
      <w:bookmarkStart w:id="289" w:name="merge-a-quality-assurance-branch"/>
      <w:r>
        <w:t xml:space="preserve">Merge a Quality Assurance Branch</w:t>
      </w:r>
      <w:bookmarkEnd w:id="289"/>
    </w:p>
    <w:p>
      <w:pPr>
        <w:pStyle w:val="Heading1"/>
      </w:pPr>
      <w:bookmarkStart w:id="290" w:name="glossary"/>
      <w:r>
        <w:t xml:space="preserve">Glossary</w:t>
      </w:r>
      <w:bookmarkEnd w:id="290"/>
    </w:p>
    <w:p>
      <w:pPr>
        <w:pStyle w:val="FirstParagraph"/>
      </w:pPr>
      <w:r>
        <w:t xml:space="preserve">Links are in progress of being collated and added!</w:t>
      </w:r>
    </w:p>
    <w:p>
      <w:pPr>
        <w:pStyle w:val="Heading2"/>
      </w:pPr>
      <w:bookmarkStart w:id="291" w:name="terms"/>
      <w:r>
        <w:t xml:space="preserve">Terms</w:t>
      </w:r>
      <w:bookmarkEnd w:id="291"/>
    </w:p>
    <w:p>
      <w:pPr>
        <w:pStyle w:val="FirstParagraph"/>
      </w:pPr>
      <w:r>
        <w:rPr>
          <w:b/>
        </w:rPr>
        <w:t xml:space="preserve">@ Mentions</w:t>
      </w:r>
      <w:r>
        <w:t xml:space="preserve">: to notify a person on GitHub by using @ before their username. Users in an organization on GitHub can also be a part of a team that can be mentioned.</w:t>
      </w:r>
    </w:p>
    <w:p>
      <w:pPr>
        <w:pStyle w:val="BodyText"/>
      </w:pPr>
      <w:r>
        <w:rPr>
          <w:b/>
        </w:rPr>
        <w:t xml:space="preserve">App</w:t>
      </w:r>
      <w:r>
        <w:t xml:space="preserve">: Allows you to automate and improve the GitHub workflow. Team PSD can use apps to automate simple tasks and enforce standards.</w:t>
      </w:r>
    </w:p>
    <w:p>
      <w:pPr>
        <w:pStyle w:val="BodyText"/>
      </w:pPr>
      <w:r>
        <w:rPr>
          <w:b/>
        </w:rPr>
        <w:t xml:space="preserve">Application Programming Interface (API)</w:t>
      </w:r>
      <w:r>
        <w:t xml:space="preserve">: We use APIs as a call to send data from our GitHub repository to GitHub Apps and Actions.</w:t>
      </w:r>
    </w:p>
    <w:p>
      <w:pPr>
        <w:pStyle w:val="BodyText"/>
      </w:pPr>
      <w:r>
        <w:rPr>
          <w:b/>
        </w:rPr>
        <w:t xml:space="preserve">Assignee</w:t>
      </w:r>
      <w:r>
        <w:t xml:space="preserve">: The member that is assigned to an issue or feature card.</w:t>
      </w:r>
    </w:p>
    <w:p>
      <w:pPr>
        <w:pStyle w:val="BodyText"/>
      </w:pPr>
      <w:r>
        <w:rPr>
          <w:b/>
        </w:rPr>
        <w:t xml:space="preserve">Branches</w:t>
      </w:r>
      <w:r>
        <w:t xml:space="preserve">: A branch is a parallel version of a GitHub repository. It is contained within the repository, but does not affect the primary or master branch allowing you to work freely without disrupting the</w:t>
      </w:r>
      <w:r>
        <w:t xml:space="preserve"> </w:t>
      </w:r>
      <w:r>
        <w:t xml:space="preserve">“</w:t>
      </w:r>
      <w:r>
        <w:t xml:space="preserve">live</w:t>
      </w:r>
      <w:r>
        <w:t xml:space="preserve">”</w:t>
      </w:r>
      <w:r>
        <w:t xml:space="preserve"> </w:t>
      </w:r>
      <w:r>
        <w:t xml:space="preserve">version. When you’ve made the changes you want to make, you can merge your branch back into the master branch to publish your changes.</w:t>
      </w:r>
    </w:p>
    <w:p>
      <w:pPr>
        <w:pStyle w:val="BodyText"/>
      </w:pPr>
      <w:r>
        <w:rPr>
          <w:b/>
        </w:rPr>
        <w:t xml:space="preserve">Bug</w:t>
      </w:r>
      <w:r>
        <w:t xml:space="preserve">: An existing feature that has been developed and is not working correctly and should be documented in an issue card on GitHub to be resolved.</w:t>
      </w:r>
    </w:p>
    <w:p>
      <w:pPr>
        <w:pStyle w:val="BodyText"/>
      </w:pPr>
      <w:r>
        <w:rPr>
          <w:b/>
        </w:rPr>
        <w:t xml:space="preserve">Card</w:t>
      </w:r>
      <w:r>
        <w:t xml:space="preserve">: A movable square within an associated and contain documentation for Issue tasks, Bugs, Features, or Pull Requests. You may see issue cards on GitHub Kanban Trackers and on the ZenHub Workspace Board.</w:t>
      </w:r>
    </w:p>
    <w:p>
      <w:pPr>
        <w:pStyle w:val="BodyText"/>
      </w:pPr>
      <w:r>
        <w:rPr>
          <w:b/>
        </w:rPr>
        <w:t xml:space="preserve">Code of conduct</w:t>
      </w:r>
      <w:r>
        <w:t xml:space="preserve">: A document that defines standards for how to engage in a community on GitHub.</w:t>
      </w:r>
    </w:p>
    <w:p>
      <w:pPr>
        <w:pStyle w:val="BodyText"/>
      </w:pPr>
      <w:r>
        <w:rPr>
          <w:b/>
        </w:rPr>
        <w:t xml:space="preserve">Comment</w:t>
      </w:r>
      <w:r>
        <w:t xml:space="preserve">: Add comments within GitHub issue cards to keep discussion going all within context.</w:t>
      </w:r>
    </w:p>
    <w:p>
      <w:pPr>
        <w:pStyle w:val="BodyText"/>
      </w:pPr>
      <w:r>
        <w:rPr>
          <w:b/>
        </w:rPr>
        <w:t xml:space="preserve">Compare branch</w:t>
      </w:r>
      <w:r>
        <w:t xml:space="preserve">: The branch you use to create a pull request in GitHub. This branch is compared to the base branch you choose for the pull request, and the changes are identified. When the pull request is merged, the base branch is updated with the changes from the compare branch. Also known as the</w:t>
      </w:r>
      <w:r>
        <w:t xml:space="preserve"> </w:t>
      </w:r>
      <w:r>
        <w:t xml:space="preserve">“</w:t>
      </w:r>
      <w:r>
        <w:t xml:space="preserve">head branch</w:t>
      </w:r>
      <w:r>
        <w:t xml:space="preserve">”</w:t>
      </w:r>
      <w:r>
        <w:t xml:space="preserve"> </w:t>
      </w:r>
      <w:r>
        <w:t xml:space="preserve">of the pull request.</w:t>
      </w:r>
    </w:p>
    <w:p>
      <w:pPr>
        <w:pStyle w:val="BodyText"/>
      </w:pPr>
      <w:r>
        <w:rPr>
          <w:b/>
        </w:rPr>
        <w:t xml:space="preserve">Concurrent Screencast Video</w:t>
      </w:r>
      <w:r>
        <w:t xml:space="preserve">: Screencasted videos allows for asynchronous feedback to be provided. These videos consist of users going through the MVP without audio to concurrently focus on the task of seeing/trying out the MVP and whether or not it addresses their user-centered hypotheses and pain points. Videos should be uploaded on the LZPhD YouTube channel.</w:t>
      </w:r>
    </w:p>
    <w:p>
      <w:pPr>
        <w:pStyle w:val="BodyText"/>
      </w:pPr>
      <w:r>
        <w:rPr>
          <w:b/>
        </w:rPr>
        <w:t xml:space="preserve">Continuous Deployment (CD)</w:t>
      </w:r>
      <w:r>
        <w:t xml:space="preserve">: Automatic releases to a test or production environment if all the tests from the Continuous Integration (See Continuous Integration) process pass.</w:t>
      </w:r>
    </w:p>
    <w:p>
      <w:pPr>
        <w:pStyle w:val="BodyText"/>
      </w:pPr>
      <w:r>
        <w:rPr>
          <w:b/>
        </w:rPr>
        <w:t xml:space="preserve">Continuous Integration (CI)</w:t>
      </w:r>
      <w:r>
        <w:t xml:space="preserve">: Practice of integrating changes</w:t>
      </w:r>
      <w:r>
        <w:t xml:space="preserve"> </w:t>
      </w:r>
      <w:r>
        <w:t xml:space="preserve">“</w:t>
      </w:r>
      <w:r>
        <w:t xml:space="preserve">continuously</w:t>
      </w:r>
      <w:r>
        <w:t xml:space="preserve">”</w:t>
      </w:r>
      <w:r>
        <w:t xml:space="preserve">, coupled with automated testing to allow for a function and always up-to-date repository base.</w:t>
      </w:r>
    </w:p>
    <w:p>
      <w:pPr>
        <w:pStyle w:val="BodyText"/>
      </w:pPr>
      <w:r>
        <w:rPr>
          <w:b/>
        </w:rPr>
        <w:t xml:space="preserve">Continuous Learning</w:t>
      </w:r>
      <w:r>
        <w:t xml:space="preserve">: The Continuous Learning Culture competency describes a set of values and practices that encourage individuals—and the enterprise as a whole—to continually increase knowledge, competence, performance, and innovation.</w:t>
      </w:r>
    </w:p>
    <w:p>
      <w:pPr>
        <w:pStyle w:val="BodyText"/>
      </w:pPr>
      <w:r>
        <w:rPr>
          <w:b/>
        </w:rPr>
        <w:t xml:space="preserve">Community of Practice (COP)</w:t>
      </w:r>
      <w:r>
        <w:t xml:space="preserve">: Communities of Practice (CoPs) are organized groups of people who have a common interest in a specific technical or business domain. They collaborate regularly to share information, improve their skills, and actively work on advancing the general knowledge of the domain.</w:t>
      </w:r>
    </w:p>
    <w:p>
      <w:pPr>
        <w:pStyle w:val="BodyText"/>
      </w:pPr>
      <w:r>
        <w:rPr>
          <w:b/>
        </w:rPr>
        <w:t xml:space="preserve">Deliverable</w:t>
      </w:r>
      <w:r>
        <w:t xml:space="preserve">: A product of a task or group of tasks.</w:t>
      </w:r>
    </w:p>
    <w:p>
      <w:pPr>
        <w:pStyle w:val="BodyText"/>
      </w:pPr>
      <w:r>
        <w:rPr>
          <w:b/>
        </w:rPr>
        <w:t xml:space="preserve">Design Thinking Process</w:t>
      </w:r>
      <w:r>
        <w:t xml:space="preserve">: Design Thinking is a customer-centric development process that creates desirable products that are profitable and sustainable over their lifecycle. The Process consists of Emphasizing, Defining, Ideating, Prototyping, and Testing (see Team PSD 2.0 Monthly Process).</w:t>
      </w:r>
    </w:p>
    <w:p>
      <w:pPr>
        <w:pStyle w:val="BodyText"/>
      </w:pPr>
      <w:r>
        <w:rPr>
          <w:b/>
        </w:rPr>
        <w:t xml:space="preserve">Dependency (Blocking/blockers)</w:t>
      </w:r>
      <w:r>
        <w:t xml:space="preserve">: Use a blocking/blocker to add a dependency on your GitHub issue card to alert others that a task cannot be done without another task or vice versa.</w:t>
      </w:r>
    </w:p>
    <w:p>
      <w:pPr>
        <w:pStyle w:val="BodyText"/>
      </w:pPr>
      <w:r>
        <w:rPr>
          <w:b/>
        </w:rPr>
        <w:t xml:space="preserve">Documentation</w:t>
      </w:r>
      <w:r>
        <w:t xml:space="preserve">: Materials or descriptions that provide information about a topic. The team uses documentation to ensure that our work is transparent, reproducible, and understandable for both team members and external partners.</w:t>
      </w:r>
    </w:p>
    <w:p>
      <w:pPr>
        <w:pStyle w:val="BodyText"/>
      </w:pPr>
      <w:r>
        <w:rPr>
          <w:b/>
        </w:rPr>
        <w:t xml:space="preserve">Epic</w:t>
      </w:r>
      <w:r>
        <w:t xml:space="preserve">: Epics are ~1 month’s worth of sprints that go by the week. Each month is a new epic (e.g In August, our Epic is aug_epic).</w:t>
      </w:r>
    </w:p>
    <w:p>
      <w:pPr>
        <w:pStyle w:val="BodyText"/>
      </w:pPr>
      <w:r>
        <w:rPr>
          <w:b/>
        </w:rPr>
        <w:t xml:space="preserve">Estimate</w:t>
      </w:r>
      <w:r>
        <w:t xml:space="preserve">: Points following the Fibonacci sequence to describe the level of effort, not hours, required to complete an issue or feature. We can think of these as t-shirt sizes:</w:t>
      </w:r>
    </w:p>
    <w:p>
      <w:pPr>
        <w:pStyle w:val="BodyText"/>
      </w:pPr>
      <w:r>
        <w:rPr>
          <w:b/>
        </w:rPr>
        <w:t xml:space="preserve">Expedite</w:t>
      </w:r>
      <w:r>
        <w:t xml:space="preserve">: To move the priority of a bug or feature in GitHub to the top of a queue. Expediting is poison to a production system and should be used only in exigent circumstances.</w:t>
      </w:r>
    </w:p>
    <w:p>
      <w:pPr>
        <w:pStyle w:val="BodyText"/>
      </w:pPr>
      <w:r>
        <w:rPr>
          <w:b/>
        </w:rPr>
        <w:t xml:space="preserve">Feature</w:t>
      </w:r>
      <w:r>
        <w:t xml:space="preserve">: A characteristic, attribute or topic that requires work breakdown, research, design, development and testing. Features can be tagged as</w:t>
      </w:r>
      <w:r>
        <w:t xml:space="preserve"> </w:t>
      </w:r>
      <w:r>
        <w:t xml:space="preserve">“</w:t>
      </w:r>
      <w:r>
        <w:t xml:space="preserve">fast_track</w:t>
      </w:r>
      <w:r>
        <w:t xml:space="preserve">”</w:t>
      </w:r>
      <w:r>
        <w:t xml:space="preserve"> </w:t>
      </w:r>
      <w:r>
        <w:t xml:space="preserve">in order to expedite its design and development. The features documentation of requirements will be in a GitHub Feature card and placed in the appropriate feature_tracker column.</w:t>
      </w:r>
    </w:p>
    <w:p>
      <w:pPr>
        <w:pStyle w:val="BodyText"/>
      </w:pPr>
      <w:r>
        <w:rPr>
          <w:b/>
        </w:rPr>
        <w:t xml:space="preserve">Fork</w:t>
      </w:r>
      <w:r>
        <w:t xml:space="preserve">: A fork is a personal copy of another user’s GitHub repository that lives on your account. Forks allow you to freely make changes to a project without affecting the original upstream repository. You can also open a pull request in the upstream repository and keep your fork synced with the latest changes since both repositories are still connected.</w:t>
      </w:r>
    </w:p>
    <w:p>
      <w:pPr>
        <w:pStyle w:val="BodyText"/>
      </w:pPr>
      <w:r>
        <w:rPr>
          <w:b/>
        </w:rPr>
        <w:t xml:space="preserve">Git</w:t>
      </w:r>
      <w:r>
        <w:t xml:space="preserve">: Git is an open source program for tracking changes in text files. It was written by the author of the Linux operating system, and is the core technology that GitHub, the social and user interface, is built on top of.</w:t>
      </w:r>
    </w:p>
    <w:p>
      <w:pPr>
        <w:pStyle w:val="BodyText"/>
      </w:pPr>
      <w:r>
        <w:rPr>
          <w:b/>
        </w:rPr>
        <w:t xml:space="preserve">GitHub</w:t>
      </w:r>
      <w:r>
        <w:t xml:space="preserve">: Team PSD’s main platform to track work from each Team PSD Workflow (Research, Operations, and Modeling to Learn) based on GitHub repositories.</w:t>
      </w:r>
    </w:p>
    <w:p>
      <w:pPr>
        <w:pStyle w:val="BodyText"/>
      </w:pPr>
      <w:r>
        <w:rPr>
          <w:b/>
        </w:rPr>
        <w:t xml:space="preserve">GitHub Actions</w:t>
      </w:r>
      <w:r>
        <w:t xml:space="preserve">: GitHub Actions help automate repository workflows and tasks on GitHub. You can write individual tasks, called actions, and combine them to create a custom workflow. Workflows are custom automated processes that you can set up in your repository to build, test, package, release, or deploy any project on GitHub.</w:t>
      </w:r>
    </w:p>
    <w:p>
      <w:pPr>
        <w:pStyle w:val="BodyText"/>
      </w:pPr>
      <w:r>
        <w:rPr>
          <w:b/>
        </w:rPr>
        <w:t xml:space="preserve">Issue</w:t>
      </w:r>
      <w:r>
        <w:t xml:space="preserve">: Issues are an important tasks or problems to be worked on and may be discussed with others to resolve and close in a GitHub Issue card.</w:t>
      </w:r>
    </w:p>
    <w:p>
      <w:pPr>
        <w:pStyle w:val="BodyText"/>
      </w:pPr>
      <w:r>
        <w:rPr>
          <w:b/>
        </w:rPr>
        <w:t xml:space="preserve">Labels</w:t>
      </w:r>
      <w:r>
        <w:t xml:space="preserve">: A tag in GitHub that is affixed by an originator or workgroup as a means to identify the task holders for a specific issue. Workgroup leads can filter by labels in the tracker to sort for their specific workgroup or other workgroups’ Kanban cards in the search bar found in the upper right-hand corner of each tracker (below). To use the filter function, use the code</w:t>
      </w:r>
      <w:r>
        <w:t xml:space="preserve"> </w:t>
      </w:r>
      <w:r>
        <w:t xml:space="preserve">“</w:t>
      </w:r>
      <w:r>
        <w:t xml:space="preserve">label:labelname</w:t>
      </w:r>
      <w:r>
        <w:t xml:space="preserve">”</w:t>
      </w:r>
      <w:r>
        <w:t xml:space="preserve"> </w:t>
      </w:r>
      <w:r>
        <w:t xml:space="preserve">i.e. </w:t>
      </w:r>
      <w:r>
        <w:t xml:space="preserve">“</w:t>
      </w:r>
      <w:r>
        <w:t xml:space="preserve">label:facilitate</w:t>
      </w:r>
      <w:r>
        <w:t xml:space="preserve">”</w:t>
      </w:r>
      <w:r>
        <w:t xml:space="preserve"> </w:t>
      </w:r>
      <w:r>
        <w:t xml:space="preserve">or</w:t>
      </w:r>
      <w:r>
        <w:t xml:space="preserve"> </w:t>
      </w:r>
      <w:r>
        <w:t xml:space="preserve">“</w:t>
      </w:r>
      <w:r>
        <w:t xml:space="preserve">label:sim_ui</w:t>
      </w:r>
      <w:r>
        <w:t xml:space="preserve">”</w:t>
      </w:r>
      <w:r>
        <w:t xml:space="preserve">. (You can use this function with other sort options as well i.e. author:lzim, etc.). In most cases, an issue should only have 1 label at any given time.</w:t>
      </w:r>
    </w:p>
    <w:p>
      <w:pPr>
        <w:pStyle w:val="BodyText"/>
      </w:pPr>
      <w:r>
        <w:rPr>
          <w:b/>
        </w:rPr>
        <w:t xml:space="preserve">LucidCharts</w:t>
      </w:r>
      <w:r>
        <w:t xml:space="preserve">: Platform that enables the creation of charts and flows. The team uses LucidCharts for pictorial documentation.</w:t>
      </w:r>
    </w:p>
    <w:p>
      <w:pPr>
        <w:pStyle w:val="BodyText"/>
      </w:pPr>
      <w:r>
        <w:rPr>
          <w:b/>
        </w:rPr>
        <w:t xml:space="preserve">Markdown (language and file format)</w:t>
      </w:r>
      <w:r>
        <w:t xml:space="preserve">: Markdown is an incredibly simple semantic file format, not too dissimilar from .doc, .rtf and .txt. Markdown makes it easy for even those without a web-publishing background to write prose (including with links, lists, bullets, etc.) and have it displayed like a website. GitHub supports Markdown and uses a particular form of Markdown called GitHub Flavored Markdown.</w:t>
      </w:r>
    </w:p>
    <w:p>
      <w:pPr>
        <w:pStyle w:val="BodyText"/>
      </w:pPr>
      <w:r>
        <w:rPr>
          <w:b/>
        </w:rPr>
        <w:t xml:space="preserve">Master Card</w:t>
      </w:r>
      <w:r>
        <w:t xml:space="preserve">: GitHub Master Cards typically do not have an Assignee, Milestone, Estimate, (with the exception of some Manuscript cards for the PI) as their purpose is to document and track all related issue task cards and/or requirements. These cards usually live in their respective Kanban Tracker and/or ZenHub pipeline.</w:t>
      </w:r>
    </w:p>
    <w:p>
      <w:pPr>
        <w:pStyle w:val="BodyText"/>
      </w:pPr>
      <w:r>
        <w:rPr>
          <w:b/>
        </w:rPr>
        <w:t xml:space="preserve">Master Document Card</w:t>
      </w:r>
      <w:r>
        <w:t xml:space="preserve">: The Master Document Card is a tracking card on GitHub that tracks all of an Issue task’s requirements and multiple Issue task cards related to 1 big Issue that had to be broken down into small tasks. Master Document Cards flows through the document_tracker Kanban and open_documents ZenHub pipeline.</w:t>
      </w:r>
    </w:p>
    <w:p>
      <w:pPr>
        <w:pStyle w:val="BodyText"/>
      </w:pPr>
      <w:r>
        <w:rPr>
          <w:b/>
        </w:rPr>
        <w:t xml:space="preserve">Master Feature Card</w:t>
      </w:r>
      <w:r>
        <w:t xml:space="preserve">: The Master Feature Card is a tracking card on GitHub that tracks a customer requirement through design to testing. It defines a customer’s requirement, design features that support the requirement and test criteria that demonstrate the design criteria meets the customer requirement. Master Feature Cards flows through the feature_tracker Kanban and open_features ZenHub pipeline.</w:t>
      </w:r>
    </w:p>
    <w:p>
      <w:pPr>
        <w:pStyle w:val="BodyText"/>
      </w:pPr>
      <w:r>
        <w:rPr>
          <w:b/>
        </w:rPr>
        <w:t xml:space="preserve">Master Manuscript Card</w:t>
      </w:r>
      <w:r>
        <w:t xml:space="preserve">: The Master Manuscript Card is a tracking card on GitHub that tracks all of an Manuscript related Issue task’s requirements and multiple Issue task cards related to 1 big Manuscript Issue that had to be broken down into small tasks. Master Manuscript Cards flows through the manuscript_tracker Kanban and open_manuscripts ZenHub pipeline.</w:t>
      </w:r>
    </w:p>
    <w:p>
      <w:pPr>
        <w:pStyle w:val="BodyText"/>
      </w:pPr>
      <w:r>
        <w:rPr>
          <w:b/>
        </w:rPr>
        <w:t xml:space="preserve">Merge</w:t>
      </w:r>
      <w:r>
        <w:t xml:space="preserve">: Merging takes the changes from one branch (in the same GitHub repository or from a fork), and applies them into another on GitHub. This often happens as a</w:t>
      </w:r>
      <w:r>
        <w:t xml:space="preserve"> </w:t>
      </w:r>
      <w:r>
        <w:t xml:space="preserve">“</w:t>
      </w:r>
      <w:r>
        <w:t xml:space="preserve">pull request</w:t>
      </w:r>
      <w:r>
        <w:t xml:space="preserve">”</w:t>
      </w:r>
      <w:r>
        <w:t xml:space="preserve"> </w:t>
      </w:r>
      <w:r>
        <w:t xml:space="preserve">(which can be thought of as a request to merge), or via the command line. A merge can be done through a pull request via the GitHub.com web interface if there are no conflicting changes, or can always be done via the command line.</w:t>
      </w:r>
    </w:p>
    <w:p>
      <w:pPr>
        <w:pStyle w:val="BodyText"/>
      </w:pPr>
      <w:r>
        <w:rPr>
          <w:b/>
        </w:rPr>
        <w:t xml:space="preserve">Merge conflict</w:t>
      </w:r>
      <w:r>
        <w:t xml:space="preserve">: A difference that occurs between merged branches on GitHub. Merge conflicts happen when people make different changes to the same line of the same file, or when one person edits a file and another person deletes the same file. The merge conflict must be resolved before you can merge the branches.</w:t>
      </w:r>
    </w:p>
    <w:p>
      <w:pPr>
        <w:pStyle w:val="BodyText"/>
      </w:pPr>
      <w:r>
        <w:rPr>
          <w:b/>
        </w:rPr>
        <w:t xml:space="preserve">Milestone</w:t>
      </w:r>
      <w:r>
        <w:t xml:space="preserve">: Milestones are the monthly workgroup sprints, in which each workgroup tries to accomplish their monthly milestone goals for the monthly epic.</w:t>
      </w:r>
    </w:p>
    <w:p>
      <w:pPr>
        <w:pStyle w:val="BodyText"/>
      </w:pPr>
      <w:r>
        <w:rPr>
          <w:b/>
        </w:rPr>
        <w:t xml:space="preserve">Minimum Viable Product (MVP)</w:t>
      </w:r>
      <w:r>
        <w:t xml:space="preserve">: A new/revised product that attempts to address a user or user groups pain points and needs (See User-Centered Hypotheses). The MVP should follow the 80/20 Pareto Principle (created with the least amount/20% of effort but solves majority/80% of pain points/needs).</w:t>
      </w:r>
    </w:p>
    <w:p>
      <w:pPr>
        <w:pStyle w:val="BodyText"/>
      </w:pPr>
      <w:r>
        <w:rPr>
          <w:b/>
        </w:rPr>
        <w:t xml:space="preserve">Persona</w:t>
      </w:r>
      <w:r>
        <w:t xml:space="preserve">: A description that is used to represent a user or a user groups’ needs and pain points (see User-Centered Hypotheses) with specific skills, goals, attittudes, and the background of the user to account for while creating and prototyping an MVP.</w:t>
      </w:r>
    </w:p>
    <w:p>
      <w:pPr>
        <w:pStyle w:val="BodyText"/>
      </w:pPr>
      <w:r>
        <w:rPr>
          <w:b/>
        </w:rPr>
        <w:t xml:space="preserve">Principles</w:t>
      </w:r>
      <w:r>
        <w:t xml:space="preserve">: Rules or beliefs that may be in service of multiple key Values.</w:t>
      </w:r>
    </w:p>
    <w:p>
      <w:pPr>
        <w:pStyle w:val="BodyText"/>
      </w:pPr>
      <w:r>
        <w:rPr>
          <w:b/>
        </w:rPr>
        <w:t xml:space="preserve">Project (Kanban Tracker Board)</w:t>
      </w:r>
      <w:r>
        <w:t xml:space="preserve">: A board that contains issue cards and is used to communicate the status and priority of bugs, features, documentation, &amp; manuscripts as they move through the production process. There are four Kanban to manage production in the Team PSD are: bug_tracker, feature_tracker, document_tracker, and manuscript_tracker.</w:t>
      </w:r>
    </w:p>
    <w:p>
      <w:pPr>
        <w:pStyle w:val="BodyText"/>
      </w:pPr>
      <w:r>
        <w:rPr>
          <w:b/>
        </w:rPr>
        <w:t xml:space="preserve">Prototyping</w:t>
      </w:r>
      <w:r>
        <w:t xml:space="preserve">: Occurs during Week 2 of the Team PSD 2.0 Monthly Process, prototyping is to build or create a final product or MVP (see Minimum Viable Product) as a way to understand what it should do, how it should be interacted, and see how the product or MVP will look like before completion. The user or user groups’ pain points should be taken into account of while prototyping (see User-Centered Hypotheses).</w:t>
      </w:r>
    </w:p>
    <w:p>
      <w:pPr>
        <w:pStyle w:val="BodyText"/>
      </w:pPr>
      <w:r>
        <w:rPr>
          <w:b/>
        </w:rPr>
        <w:t xml:space="preserve">Pull request</w:t>
      </w:r>
      <w:r>
        <w:t xml:space="preserve">: Pull requests are proposed changes to a GitHub repository submitted by a user and accepted or rejected by a repository’s collaborators. Like issues, pull requests each have their own discussion forum.</w:t>
      </w:r>
    </w:p>
    <w:p>
      <w:pPr>
        <w:pStyle w:val="BodyText"/>
      </w:pPr>
      <w:r>
        <w:rPr>
          <w:b/>
        </w:rPr>
        <w:t xml:space="preserve">Pull request review</w:t>
      </w:r>
      <w:r>
        <w:t xml:space="preserve">: Comments from collaborators on a GitHub pull request that approve the changes or request further changes before the pull request is merged.</w:t>
      </w:r>
    </w:p>
    <w:p>
      <w:pPr>
        <w:pStyle w:val="BodyText"/>
      </w:pPr>
      <w:r>
        <w:rPr>
          <w:b/>
        </w:rPr>
        <w:t xml:space="preserve">Readme</w:t>
      </w:r>
      <w:r>
        <w:t xml:space="preserve">: A GitHub text file containing information about the files in a repository that is typically the first file a visitor to your repository will see. A README file, along with a repository license, contribution guidelines, and a code of conduct, helps you share expectations and manage contributions to your project.</w:t>
      </w:r>
    </w:p>
    <w:p>
      <w:pPr>
        <w:pStyle w:val="BodyText"/>
      </w:pPr>
      <w:r>
        <w:rPr>
          <w:b/>
        </w:rPr>
        <w:t xml:space="preserve">Refactoring</w:t>
      </w:r>
      <w:r>
        <w:t xml:space="preserve">: Refactoring is needed when we have to make upgrades over time and/or prepare for new, incoming features. Refactoring requires internal changes, without effecting external behavior.</w:t>
      </w:r>
    </w:p>
    <w:p>
      <w:pPr>
        <w:pStyle w:val="BodyText"/>
      </w:pPr>
      <w:r>
        <w:rPr>
          <w:b/>
        </w:rPr>
        <w:t xml:space="preserve">Release</w:t>
      </w:r>
      <w:r>
        <w:t xml:space="preserve">: GitHub issues that are grouped into a key team release.</w:t>
      </w:r>
    </w:p>
    <w:p>
      <w:pPr>
        <w:pStyle w:val="BodyText"/>
      </w:pPr>
      <w:r>
        <w:rPr>
          <w:b/>
        </w:rPr>
        <w:t xml:space="preserve">Repository</w:t>
      </w:r>
      <w:r>
        <w:t xml:space="preserve">: A repository is the most basic element of GitHub. They’re easiest to imagine as a project’s folder. A repository contains all of the project files (including documentation), and stores each file’s revision history. Repositories can have multiple collaborators and can be either public or private.</w:t>
      </w:r>
    </w:p>
    <w:p>
      <w:pPr>
        <w:pStyle w:val="BodyText"/>
      </w:pPr>
      <w:r>
        <w:rPr>
          <w:b/>
        </w:rPr>
        <w:t xml:space="preserve">Repository (Private)</w:t>
      </w:r>
      <w:r>
        <w:t xml:space="preserve">: Private GitHub repositories are only visible to the repository owner and collaborators that the owner specified.</w:t>
      </w:r>
    </w:p>
    <w:p>
      <w:pPr>
        <w:pStyle w:val="BodyText"/>
      </w:pPr>
      <w:r>
        <w:rPr>
          <w:b/>
        </w:rPr>
        <w:t xml:space="preserve">Retrospective Verbal</w:t>
      </w:r>
      <w:r>
        <w:t xml:space="preserve">: A retrospective verbal is a written out set of feedback and response after the user finishes testing and looking through an MVP and thinking about whether or not the MVP addressed their user-centered hypotheses and pain points.</w:t>
      </w:r>
    </w:p>
    <w:p>
      <w:pPr>
        <w:pStyle w:val="BodyText"/>
      </w:pPr>
      <w:r>
        <w:rPr>
          <w:b/>
        </w:rPr>
        <w:t xml:space="preserve">Second Story Perspectives</w:t>
      </w:r>
      <w:r>
        <w:t xml:space="preserve">: A retrospective look during Week 4 of the Team PSD 2.0 Monthly Spring to discuss what happened in the Epic, the results of the Iteration, review their practices, and identify ways to improve for the next Epic.</w:t>
      </w:r>
    </w:p>
    <w:p>
      <w:pPr>
        <w:pStyle w:val="BodyText"/>
      </w:pPr>
      <w:r>
        <w:rPr>
          <w:b/>
        </w:rPr>
        <w:t xml:space="preserve">Task</w:t>
      </w:r>
      <w:r>
        <w:t xml:space="preserve">: A cognitive or kinetic behavior that consumes time. A task or group of tasks are necessary to create an outcome or deliverable.</w:t>
      </w:r>
    </w:p>
    <w:p>
      <w:pPr>
        <w:pStyle w:val="BodyText"/>
      </w:pPr>
      <w:r>
        <w:rPr>
          <w:b/>
        </w:rPr>
        <w:t xml:space="preserve">Team PSD 2.0 Monthly Process</w:t>
      </w:r>
      <w:r>
        <w:t xml:space="preserve">: The 2.0 Monthly Process for Epics/Milestones follows the design thinking process based on concepts from user experience to scale and make Team PSD’s workflow become asynchronous to better support the needs and pain points (See User-Centered Hypotheses) of a user with a product that can also be integrated by the end of the month for the team to use. The Monthly Process goes by weeks.</w:t>
      </w:r>
    </w:p>
    <w:p>
      <w:pPr>
        <w:pStyle w:val="Compact"/>
        <w:numPr>
          <w:numId w:val="1110"/>
          <w:ilvl w:val="0"/>
        </w:numPr>
      </w:pPr>
      <w:r>
        <w:t xml:space="preserve">Week 1: Gather user-centered hypotheses</w:t>
      </w:r>
    </w:p>
    <w:p>
      <w:pPr>
        <w:pStyle w:val="Compact"/>
        <w:numPr>
          <w:numId w:val="1110"/>
          <w:ilvl w:val="0"/>
        </w:numPr>
      </w:pPr>
      <w:r>
        <w:t xml:space="preserve">Week 2: Clarify user assumptions w/ Minimum Viable Product (MVP) test</w:t>
      </w:r>
    </w:p>
    <w:p>
      <w:pPr>
        <w:pStyle w:val="Compact"/>
        <w:numPr>
          <w:numId w:val="1110"/>
          <w:ilvl w:val="0"/>
        </w:numPr>
      </w:pPr>
      <w:r>
        <w:t xml:space="preserve">Week 3: Review results of user persona testing of your MVP Prototype (with concurrent video and retrospective verbal)</w:t>
      </w:r>
    </w:p>
    <w:p>
      <w:pPr>
        <w:pStyle w:val="Compact"/>
        <w:numPr>
          <w:numId w:val="1110"/>
          <w:ilvl w:val="0"/>
        </w:numPr>
      </w:pPr>
      <w:r>
        <w:t xml:space="preserve">Week 4: Review user persona artifacts and second story perspectives mindfully and empathically to discover new understandings you might have missed or still need to learn</w:t>
      </w:r>
    </w:p>
    <w:p>
      <w:pPr>
        <w:pStyle w:val="FirstParagraph"/>
      </w:pPr>
      <w:r>
        <w:rPr>
          <w:b/>
        </w:rPr>
        <w:t xml:space="preserve">Team PSD Workflows</w:t>
      </w:r>
      <w:r>
        <w:t xml:space="preserve">: Team PSD has 3 workflows: Research, Operations, and Modeling to Learn.</w:t>
      </w:r>
    </w:p>
    <w:p>
      <w:pPr>
        <w:pStyle w:val="BodyText"/>
      </w:pPr>
      <w:r>
        <w:rPr>
          <w:b/>
        </w:rPr>
        <w:t xml:space="preserve">Think Aloud Protocols</w:t>
      </w:r>
      <w:r>
        <w:t xml:space="preserve">: These user testing protocols typically involve participants thinking aloud as they are performing a set of specified tasks. Participants are asked to say whatever comes into their mind as they complete the task. This might include what they are looking at, thinking, doing, and feeling. Team PSD does a combination of a concurrent and retrospective think aloud protocol (see Concurrent Screencast Video and Retrospective Verbal).</w:t>
      </w:r>
    </w:p>
    <w:p>
      <w:pPr>
        <w:pStyle w:val="BodyText"/>
      </w:pPr>
      <w:r>
        <w:rPr>
          <w:b/>
        </w:rPr>
        <w:t xml:space="preserve">User Experience</w:t>
      </w:r>
      <w:r>
        <w:t xml:space="preserve">: A person’s emotions and attitudes about using a particular product, system/workflow or service. The Team PSD 2.0 Process is based on the foundation of the user’s experience to ensure Products integrated by the end of the monthly Epic address the person’s emotions, attitudes, pain points, and needs.</w:t>
      </w:r>
    </w:p>
    <w:p>
      <w:pPr>
        <w:pStyle w:val="BodyText"/>
      </w:pPr>
      <w:r>
        <w:rPr>
          <w:b/>
        </w:rPr>
        <w:t xml:space="preserve">User Testing</w:t>
      </w:r>
      <w:r>
        <w:t xml:space="preserve">: Occurs during Week 3 of the Team PSD 2.0 Process, user testing is the process through which the MVP is tested by the targeted users who perform specific and realistic tasks using the MVP.</w:t>
      </w:r>
    </w:p>
    <w:p>
      <w:pPr>
        <w:pStyle w:val="BodyText"/>
      </w:pPr>
      <w:r>
        <w:rPr>
          <w:b/>
        </w:rPr>
        <w:t xml:space="preserve">User-Centered Hypotheses</w:t>
      </w:r>
      <w:r>
        <w:t xml:space="preserve">: Gathered in Week 1 of the Team PSD 2.0 Process, these are the pain point and needs of a user that is struggling in either a task or parts of the workflow within Team PSD’s Operations, Research, and/or Modeling to Learn pipeline. The pain points and needs should be turned into hypotheses that can be tested and reiterated throughout the Team PSD 2.0 Monthly Process cycle to address and resolve the pain points and needs of a user/user group.</w:t>
      </w:r>
    </w:p>
    <w:p>
      <w:pPr>
        <w:pStyle w:val="BodyText"/>
      </w:pPr>
      <w:r>
        <w:rPr>
          <w:b/>
        </w:rPr>
        <w:t xml:space="preserve">Values</w:t>
      </w:r>
      <w:r>
        <w:t xml:space="preserve">: Virtues that govern the team’s principles. Values can be in conflict with Principles, especially when it comes to applying Values in any given action.</w:t>
      </w:r>
    </w:p>
    <w:p>
      <w:pPr>
        <w:pStyle w:val="BodyText"/>
      </w:pPr>
      <w:r>
        <w:rPr>
          <w:b/>
        </w:rPr>
        <w:t xml:space="preserve">YAML Ain’t Markup Language (YAML or YML)</w:t>
      </w:r>
      <w:r>
        <w:t xml:space="preserve">: Data serialization language that is used to set configurations for other applications to read and have information about the document/script. YAML will be used by the team to setup App configurations and in our documentation to enable transfers between other documents. GitHub Action workflow files use .YML files.</w:t>
      </w:r>
    </w:p>
    <w:p>
      <w:pPr>
        <w:pStyle w:val="BodyText"/>
      </w:pPr>
      <w:r>
        <w:rPr>
          <w:b/>
        </w:rPr>
        <w:t xml:space="preserve">ZenHub</w:t>
      </w:r>
      <w:r>
        <w:t xml:space="preserve">: A Google Chrome extension that allows agile project management within GitHub.</w:t>
      </w:r>
    </w:p>
    <w:p>
      <w:pPr>
        <w:pStyle w:val="BodyText"/>
      </w:pPr>
      <w:r>
        <w:rPr>
          <w:b/>
        </w:rPr>
        <w:t xml:space="preserve">ZenHub 9 clicks</w:t>
      </w:r>
      <w:r>
        <w:t xml:space="preserve">: Every issue card must be in a pipeline, have an assignee, labeled, added dependencies, added to a tracker (if applicable), milestone, epic, estimated with points, in an epic and/or project (if applicable), within a release (if applicable), and associated with pull requests (if necessary).</w:t>
      </w:r>
    </w:p>
    <w:p>
      <w:pPr>
        <w:pStyle w:val="BodyText"/>
      </w:pPr>
      <w:r>
        <w:rPr>
          <w:b/>
        </w:rPr>
        <w:t xml:space="preserve">ZenHub Pipelines</w:t>
      </w:r>
      <w:r>
        <w:t xml:space="preserve">: Pipelines are columns within the overall ZenHub Board to show where Issues belong in which pipeline, allowing for a clear and consistent flow of Issues across the Board. You can click on the light grey (i) icon within each pipeline to see the description.</w:t>
      </w:r>
    </w:p>
    <w:p>
      <w:pPr>
        <w:pStyle w:val="Heading2"/>
      </w:pPr>
      <w:bookmarkStart w:id="292" w:name="acronyms"/>
      <w:r>
        <w:t xml:space="preserve">Acronyms</w:t>
      </w:r>
      <w:bookmarkEnd w:id="292"/>
    </w:p>
    <w:p>
      <w:pPr>
        <w:pStyle w:val="FirstParagraph"/>
      </w:pPr>
      <w:r>
        <w:rPr>
          <w:b/>
        </w:rPr>
        <w:t xml:space="preserve">AAHRPP</w:t>
      </w:r>
      <w:r>
        <w:t xml:space="preserve">: Association for the Accreditation of Human Research Protection Program</w:t>
      </w:r>
      <w:r>
        <w:br/>
      </w:r>
      <w:r>
        <w:rPr>
          <w:b/>
        </w:rPr>
        <w:t xml:space="preserve">ACCME</w:t>
      </w:r>
      <w:r>
        <w:t xml:space="preserve">: Accreditation Council for Continuing Medical Education</w:t>
      </w:r>
      <w:r>
        <w:br/>
      </w:r>
      <w:r>
        <w:rPr>
          <w:b/>
        </w:rPr>
        <w:t xml:space="preserve">ACORP</w:t>
      </w:r>
      <w:r>
        <w:t xml:space="preserve">: Animal Component of Research Protocol</w:t>
      </w:r>
      <w:r>
        <w:br/>
      </w:r>
      <w:r>
        <w:rPr>
          <w:b/>
        </w:rPr>
        <w:t xml:space="preserve">ADPAC</w:t>
      </w:r>
      <w:r>
        <w:t xml:space="preserve">: Automated Data Processing Application Coordinator</w:t>
      </w:r>
      <w:r>
        <w:br/>
      </w:r>
      <w:r>
        <w:rPr>
          <w:b/>
        </w:rPr>
        <w:t xml:space="preserve">ANCC</w:t>
      </w:r>
      <w:r>
        <w:t xml:space="preserve">: American Nurses Credentialing Center</w:t>
      </w:r>
      <w:r>
        <w:br/>
      </w:r>
      <w:r>
        <w:rPr>
          <w:b/>
        </w:rPr>
        <w:t xml:space="preserve">APA</w:t>
      </w:r>
      <w:r>
        <w:t xml:space="preserve">: American Psychological Association</w:t>
      </w:r>
      <w:r>
        <w:br/>
      </w:r>
      <w:r>
        <w:rPr>
          <w:b/>
        </w:rPr>
        <w:t xml:space="preserve">ASWB</w:t>
      </w:r>
      <w:r>
        <w:t xml:space="preserve">: Association of Social Work Boards</w:t>
      </w:r>
      <w:r>
        <w:br/>
      </w:r>
      <w:r>
        <w:rPr>
          <w:b/>
        </w:rPr>
        <w:t xml:space="preserve">ATS</w:t>
      </w:r>
      <w:r>
        <w:t xml:space="preserve">: Addiction Treatment Services</w:t>
      </w:r>
      <w:r>
        <w:br/>
      </w:r>
      <w:r>
        <w:rPr>
          <w:b/>
        </w:rPr>
        <w:t xml:space="preserve">AUD</w:t>
      </w:r>
      <w:r>
        <w:t xml:space="preserve">: Alcohol Use Disorder</w:t>
      </w:r>
      <w:r>
        <w:br/>
      </w:r>
      <w:r>
        <w:rPr>
          <w:b/>
        </w:rPr>
        <w:t xml:space="preserve">BHIP</w:t>
      </w:r>
      <w:r>
        <w:t xml:space="preserve">: Behavioral Health Integration Project</w:t>
      </w:r>
      <w:r>
        <w:br/>
      </w:r>
      <w:r>
        <w:rPr>
          <w:b/>
        </w:rPr>
        <w:t xml:space="preserve">BISL</w:t>
      </w:r>
      <w:r>
        <w:t xml:space="preserve">: Business Intelligence Service Line</w:t>
      </w:r>
      <w:r>
        <w:br/>
      </w:r>
      <w:r>
        <w:rPr>
          <w:b/>
        </w:rPr>
        <w:t xml:space="preserve">CBOC</w:t>
      </w:r>
      <w:r>
        <w:t xml:space="preserve">: Community Based Outpatient Clinic</w:t>
      </w:r>
      <w:r>
        <w:br/>
      </w:r>
      <w:r>
        <w:rPr>
          <w:b/>
        </w:rPr>
        <w:t xml:space="preserve">CC</w:t>
      </w:r>
      <w:r>
        <w:t xml:space="preserve">: Care Coordination</w:t>
      </w:r>
      <w:r>
        <w:br/>
      </w:r>
      <w:r>
        <w:rPr>
          <w:b/>
        </w:rPr>
        <w:t xml:space="preserve">CFIR</w:t>
      </w:r>
      <w:r>
        <w:t xml:space="preserve">: Consolidated Framework for Implementation Research</w:t>
      </w:r>
      <w:r>
        <w:br/>
      </w:r>
      <w:r>
        <w:rPr>
          <w:b/>
        </w:rPr>
        <w:t xml:space="preserve">CHCE</w:t>
      </w:r>
      <w:r>
        <w:t xml:space="preserve">: Center for Health Care Evaluation</w:t>
      </w:r>
      <w:r>
        <w:br/>
      </w:r>
      <w:r>
        <w:rPr>
          <w:b/>
        </w:rPr>
        <w:t xml:space="preserve">CPRS</w:t>
      </w:r>
      <w:r>
        <w:t xml:space="preserve">: Computerized Patient Record System</w:t>
      </w:r>
      <w:r>
        <w:br/>
      </w:r>
      <w:r>
        <w:rPr>
          <w:b/>
        </w:rPr>
        <w:t xml:space="preserve">CPT Code</w:t>
      </w:r>
      <w:r>
        <w:t xml:space="preserve">: Current Procedural Terminology</w:t>
      </w:r>
      <w:r>
        <w:br/>
      </w:r>
      <w:r>
        <w:rPr>
          <w:b/>
        </w:rPr>
        <w:t xml:space="preserve">CRADA</w:t>
      </w:r>
      <w:r>
        <w:t xml:space="preserve">: Cooperative Research and Development Agreement</w:t>
      </w:r>
      <w:r>
        <w:br/>
      </w:r>
      <w:r>
        <w:rPr>
          <w:b/>
        </w:rPr>
        <w:t xml:space="preserve">CSP</w:t>
      </w:r>
      <w:r>
        <w:t xml:space="preserve">: Cooperative Studies Program</w:t>
      </w:r>
      <w:r>
        <w:br/>
      </w:r>
      <w:r>
        <w:rPr>
          <w:b/>
        </w:rPr>
        <w:t xml:space="preserve">CTR3</w:t>
      </w:r>
      <w:r>
        <w:t xml:space="preserve">: Center for Tissue Regeneration, Rehabilitation, and Repair</w:t>
      </w:r>
      <w:r>
        <w:br/>
      </w:r>
      <w:r>
        <w:rPr>
          <w:b/>
        </w:rPr>
        <w:t xml:space="preserve">CWT</w:t>
      </w:r>
      <w:r>
        <w:t xml:space="preserve">: Comprehensive Work Therapy</w:t>
      </w:r>
      <w:r>
        <w:br/>
      </w:r>
      <w:r>
        <w:rPr>
          <w:b/>
        </w:rPr>
        <w:t xml:space="preserve">DEA</w:t>
      </w:r>
      <w:r>
        <w:t xml:space="preserve">: Drug Enforcement Agency</w:t>
      </w:r>
      <w:r>
        <w:br/>
      </w:r>
      <w:r>
        <w:rPr>
          <w:b/>
        </w:rPr>
        <w:t xml:space="preserve">DHHS</w:t>
      </w:r>
      <w:r>
        <w:t xml:space="preserve">: Department of Health &amp; Human Services</w:t>
      </w:r>
      <w:r>
        <w:br/>
      </w:r>
      <w:r>
        <w:rPr>
          <w:b/>
        </w:rPr>
        <w:t xml:space="preserve">EBP</w:t>
      </w:r>
      <w:r>
        <w:t xml:space="preserve">: Evidence-Based Practices</w:t>
      </w:r>
      <w:r>
        <w:br/>
      </w:r>
      <w:r>
        <w:rPr>
          <w:b/>
        </w:rPr>
        <w:t xml:space="preserve">EBPharm</w:t>
      </w:r>
      <w:r>
        <w:t xml:space="preserve">: Evidence-Based Pharmacotherapy</w:t>
      </w:r>
      <w:r>
        <w:br/>
      </w:r>
      <w:r>
        <w:rPr>
          <w:b/>
        </w:rPr>
        <w:t xml:space="preserve">EBPsy</w:t>
      </w:r>
      <w:r>
        <w:t xml:space="preserve">: Evidence-Based Psychotherapy</w:t>
      </w:r>
      <w:r>
        <w:br/>
      </w:r>
      <w:r>
        <w:rPr>
          <w:b/>
        </w:rPr>
        <w:t xml:space="preserve">EES</w:t>
      </w:r>
      <w:r>
        <w:t xml:space="preserve">: Employee Education Services</w:t>
      </w:r>
      <w:r>
        <w:br/>
      </w:r>
      <w:r>
        <w:rPr>
          <w:b/>
        </w:rPr>
        <w:t xml:space="preserve">F&amp;A Rate</w:t>
      </w:r>
      <w:r>
        <w:t xml:space="preserve">: Facilities &amp; Administrative Rate</w:t>
      </w:r>
      <w:r>
        <w:br/>
      </w:r>
      <w:r>
        <w:rPr>
          <w:b/>
        </w:rPr>
        <w:t xml:space="preserve">FAR</w:t>
      </w:r>
      <w:r>
        <w:t xml:space="preserve">: Federal Acquisition Regulations</w:t>
      </w:r>
      <w:r>
        <w:br/>
      </w:r>
      <w:r>
        <w:rPr>
          <w:b/>
        </w:rPr>
        <w:t xml:space="preserve">FTE</w:t>
      </w:r>
      <w:r>
        <w:t xml:space="preserve">: Full Time Equivalent</w:t>
      </w:r>
      <w:r>
        <w:br/>
      </w:r>
      <w:r>
        <w:rPr>
          <w:b/>
        </w:rPr>
        <w:t xml:space="preserve">GHPC</w:t>
      </w:r>
      <w:r>
        <w:t xml:space="preserve">: Georgia Health Policy Center</w:t>
      </w:r>
      <w:r>
        <w:br/>
      </w:r>
      <w:r>
        <w:rPr>
          <w:b/>
        </w:rPr>
        <w:t xml:space="preserve">GRECC</w:t>
      </w:r>
      <w:r>
        <w:t xml:space="preserve">: Geriatric Research, Education and Clinical Center</w:t>
      </w:r>
      <w:r>
        <w:br/>
      </w:r>
      <w:r>
        <w:rPr>
          <w:b/>
        </w:rPr>
        <w:t xml:space="preserve">HERC</w:t>
      </w:r>
      <w:r>
        <w:t xml:space="preserve">: Health Economics Resource Center</w:t>
      </w:r>
      <w:r>
        <w:br/>
      </w:r>
      <w:r>
        <w:rPr>
          <w:b/>
        </w:rPr>
        <w:t xml:space="preserve">HSR&amp;D</w:t>
      </w:r>
      <w:r>
        <w:t xml:space="preserve">: Health Services Research and Development Services</w:t>
      </w:r>
      <w:r>
        <w:br/>
      </w:r>
      <w:r>
        <w:rPr>
          <w:b/>
        </w:rPr>
        <w:t xml:space="preserve">IACUC</w:t>
      </w:r>
      <w:r>
        <w:t xml:space="preserve">: Institutional Animal Care and Use Committee</w:t>
      </w:r>
      <w:r>
        <w:br/>
      </w:r>
      <w:r>
        <w:rPr>
          <w:b/>
        </w:rPr>
        <w:t xml:space="preserve">INAPS</w:t>
      </w:r>
      <w:r>
        <w:t xml:space="preserve">: International Association of Peer Supporters</w:t>
      </w:r>
      <w:r>
        <w:br/>
      </w:r>
      <w:r>
        <w:rPr>
          <w:b/>
        </w:rPr>
        <w:t xml:space="preserve">IOP</w:t>
      </w:r>
      <w:r>
        <w:t xml:space="preserve">: Intensive Outpatient Program</w:t>
      </w:r>
      <w:r>
        <w:br/>
      </w:r>
      <w:r>
        <w:rPr>
          <w:b/>
        </w:rPr>
        <w:t xml:space="preserve">IPA</w:t>
      </w:r>
      <w:r>
        <w:t xml:space="preserve">: Intergovernmental Personnel Act</w:t>
      </w:r>
      <w:r>
        <w:br/>
      </w:r>
      <w:r>
        <w:rPr>
          <w:b/>
        </w:rPr>
        <w:t xml:space="preserve">IRB</w:t>
      </w:r>
      <w:r>
        <w:t xml:space="preserve">: Institutional Review Board</w:t>
      </w:r>
      <w:r>
        <w:br/>
      </w:r>
      <w:r>
        <w:rPr>
          <w:b/>
        </w:rPr>
        <w:t xml:space="preserve">JPA</w:t>
      </w:r>
      <w:r>
        <w:t xml:space="preserve">: Joint Personnel Agreement</w:t>
      </w:r>
      <w:r>
        <w:br/>
      </w:r>
      <w:r>
        <w:rPr>
          <w:b/>
        </w:rPr>
        <w:t xml:space="preserve">LD</w:t>
      </w:r>
      <w:r>
        <w:t xml:space="preserve">: Livermore Division</w:t>
      </w:r>
      <w:r>
        <w:br/>
      </w:r>
      <w:r>
        <w:rPr>
          <w:b/>
        </w:rPr>
        <w:t xml:space="preserve">MAT</w:t>
      </w:r>
      <w:r>
        <w:t xml:space="preserve">: Medication Assisted Therapy</w:t>
      </w:r>
      <w:r>
        <w:br/>
      </w:r>
      <w:r>
        <w:rPr>
          <w:b/>
        </w:rPr>
        <w:t xml:space="preserve">MHICM</w:t>
      </w:r>
      <w:r>
        <w:t xml:space="preserve">: Mental Health Intensive Case Management</w:t>
      </w:r>
      <w:r>
        <w:br/>
      </w:r>
      <w:r>
        <w:rPr>
          <w:b/>
        </w:rPr>
        <w:t xml:space="preserve">MHTC</w:t>
      </w:r>
      <w:r>
        <w:t xml:space="preserve">: Mental Health Treatment Coordinators</w:t>
      </w:r>
      <w:r>
        <w:br/>
      </w:r>
      <w:r>
        <w:rPr>
          <w:b/>
        </w:rPr>
        <w:t xml:space="preserve">MIRECC</w:t>
      </w:r>
      <w:r>
        <w:t xml:space="preserve">: Mental Illness Research, Education, and Clinical Center</w:t>
      </w:r>
      <w:r>
        <w:br/>
      </w:r>
      <w:r>
        <w:rPr>
          <w:b/>
        </w:rPr>
        <w:t xml:space="preserve">MM</w:t>
      </w:r>
      <w:r>
        <w:t xml:space="preserve">: Medication Management</w:t>
      </w:r>
      <w:r>
        <w:br/>
      </w:r>
      <w:r>
        <w:rPr>
          <w:b/>
        </w:rPr>
        <w:t xml:space="preserve">MPD</w:t>
      </w:r>
      <w:r>
        <w:t xml:space="preserve">: Menlo Park Division</w:t>
      </w:r>
      <w:r>
        <w:br/>
      </w:r>
      <w:r>
        <w:rPr>
          <w:b/>
        </w:rPr>
        <w:t xml:space="preserve">NAVREF</w:t>
      </w:r>
      <w:r>
        <w:t xml:space="preserve">: National Association of Veteran’s Research and Education Foundations</w:t>
      </w:r>
      <w:r>
        <w:br/>
      </w:r>
      <w:r>
        <w:rPr>
          <w:b/>
        </w:rPr>
        <w:t xml:space="preserve">NBCC</w:t>
      </w:r>
      <w:r>
        <w:t xml:space="preserve">: National Board for Certified Counselors</w:t>
      </w:r>
      <w:r>
        <w:br/>
      </w:r>
      <w:r>
        <w:rPr>
          <w:b/>
        </w:rPr>
        <w:t xml:space="preserve">NCPTSD-DT</w:t>
      </w:r>
      <w:r>
        <w:t xml:space="preserve">: National Center for Posttraumatic Stress Disorder, Dissemination &amp; Training</w:t>
      </w:r>
      <w:r>
        <w:br/>
      </w:r>
      <w:r>
        <w:rPr>
          <w:b/>
        </w:rPr>
        <w:t xml:space="preserve">NIH</w:t>
      </w:r>
      <w:r>
        <w:t xml:space="preserve">: National Institutes of Health</w:t>
      </w:r>
      <w:r>
        <w:br/>
      </w:r>
      <w:r>
        <w:rPr>
          <w:b/>
        </w:rPr>
        <w:t xml:space="preserve">OGC</w:t>
      </w:r>
      <w:r>
        <w:t xml:space="preserve">: Office of General Counsel</w:t>
      </w:r>
      <w:r>
        <w:br/>
      </w:r>
      <w:r>
        <w:rPr>
          <w:b/>
        </w:rPr>
        <w:t xml:space="preserve">OMB</w:t>
      </w:r>
      <w:r>
        <w:t xml:space="preserve">: Office of Management &amp; Budget</w:t>
      </w:r>
      <w:r>
        <w:br/>
      </w:r>
      <w:r>
        <w:rPr>
          <w:b/>
        </w:rPr>
        <w:t xml:space="preserve">OMHO</w:t>
      </w:r>
      <w:r>
        <w:t xml:space="preserve">: Office of Mental Health Operations (now</w:t>
      </w:r>
      <w:r>
        <w:t xml:space="preserve"> </w:t>
      </w:r>
      <w:r>
        <w:rPr>
          <w:b/>
        </w:rPr>
        <w:t xml:space="preserve">OMHSP</w:t>
      </w:r>
      <w:r>
        <w:t xml:space="preserve">)</w:t>
      </w:r>
      <w:r>
        <w:br/>
      </w:r>
      <w:r>
        <w:rPr>
          <w:b/>
        </w:rPr>
        <w:t xml:space="preserve">OMHSP</w:t>
      </w:r>
      <w:r>
        <w:t xml:space="preserve">: Office of Mental Health &amp; Suicide Prevention (previously</w:t>
      </w:r>
      <w:r>
        <w:t xml:space="preserve"> </w:t>
      </w:r>
      <w:r>
        <w:rPr>
          <w:b/>
        </w:rPr>
        <w:t xml:space="preserve">OMHO</w:t>
      </w:r>
      <w:r>
        <w:t xml:space="preserve">)</w:t>
      </w:r>
      <w:r>
        <w:br/>
      </w:r>
      <w:r>
        <w:rPr>
          <w:b/>
        </w:rPr>
        <w:t xml:space="preserve">OPM</w:t>
      </w:r>
      <w:r>
        <w:t xml:space="preserve">: Office of Personnel Management</w:t>
      </w:r>
      <w:r>
        <w:br/>
      </w:r>
      <w:r>
        <w:rPr>
          <w:b/>
        </w:rPr>
        <w:t xml:space="preserve">ORO</w:t>
      </w:r>
      <w:r>
        <w:t xml:space="preserve">: Office of Research Oversight</w:t>
      </w:r>
      <w:r>
        <w:br/>
      </w:r>
      <w:r>
        <w:rPr>
          <w:b/>
        </w:rPr>
        <w:t xml:space="preserve">OUD</w:t>
      </w:r>
      <w:r>
        <w:t xml:space="preserve">: Opioid Use Disorder</w:t>
      </w:r>
      <w:r>
        <w:br/>
      </w:r>
      <w:r>
        <w:rPr>
          <w:b/>
        </w:rPr>
        <w:t xml:space="preserve">PAD</w:t>
      </w:r>
      <w:r>
        <w:t xml:space="preserve">: Palo Alto Division</w:t>
      </w:r>
      <w:r>
        <w:br/>
      </w:r>
      <w:r>
        <w:rPr>
          <w:b/>
        </w:rPr>
        <w:t xml:space="preserve">PAIRE</w:t>
      </w:r>
      <w:r>
        <w:t xml:space="preserve">: Palo Alto Institute for Research and Education, Inc.</w:t>
      </w:r>
      <w:r>
        <w:br/>
      </w:r>
      <w:r>
        <w:rPr>
          <w:b/>
        </w:rPr>
        <w:t xml:space="preserve">PAVIR</w:t>
      </w:r>
      <w:r>
        <w:t xml:space="preserve">: Palo Alto Veterans Institute for Research</w:t>
      </w:r>
      <w:r>
        <w:br/>
      </w:r>
      <w:r>
        <w:rPr>
          <w:b/>
        </w:rPr>
        <w:t xml:space="preserve">PCP</w:t>
      </w:r>
      <w:r>
        <w:t xml:space="preserve">: Primary Care PHysician</w:t>
      </w:r>
      <w:r>
        <w:br/>
      </w:r>
      <w:r>
        <w:rPr>
          <w:b/>
        </w:rPr>
        <w:t xml:space="preserve">PCT</w:t>
      </w:r>
      <w:r>
        <w:t xml:space="preserve">: PTSD Clinical Team</w:t>
      </w:r>
      <w:r>
        <w:br/>
      </w:r>
      <w:r>
        <w:rPr>
          <w:b/>
        </w:rPr>
        <w:t xml:space="preserve">PE</w:t>
      </w:r>
      <w:r>
        <w:t xml:space="preserve">: Prolonged Exposure</w:t>
      </w:r>
      <w:r>
        <w:br/>
      </w:r>
      <w:r>
        <w:rPr>
          <w:b/>
        </w:rPr>
        <w:t xml:space="preserve">PERC</w:t>
      </w:r>
      <w:r>
        <w:t xml:space="preserve">: Program Evaluation and Resource Center</w:t>
      </w:r>
      <w:r>
        <w:br/>
      </w:r>
      <w:r>
        <w:rPr>
          <w:b/>
        </w:rPr>
        <w:t xml:space="preserve">PHI</w:t>
      </w:r>
      <w:r>
        <w:t xml:space="preserve">: Protected Health Information</w:t>
      </w:r>
      <w:r>
        <w:br/>
      </w:r>
      <w:r>
        <w:rPr>
          <w:b/>
        </w:rPr>
        <w:t xml:space="preserve">PI</w:t>
      </w:r>
      <w:r>
        <w:t xml:space="preserve">: Prinicipal Investigator</w:t>
      </w:r>
      <w:r>
        <w:br/>
      </w:r>
      <w:r>
        <w:rPr>
          <w:b/>
        </w:rPr>
        <w:t xml:space="preserve">PSA</w:t>
      </w:r>
      <w:r>
        <w:t xml:space="preserve">: Personal Services Agreement</w:t>
      </w:r>
      <w:r>
        <w:br/>
      </w:r>
      <w:r>
        <w:rPr>
          <w:b/>
        </w:rPr>
        <w:t xml:space="preserve">PSD</w:t>
      </w:r>
      <w:r>
        <w:t xml:space="preserve">: Participatory System Dynamics</w:t>
      </w:r>
      <w:r>
        <w:br/>
      </w:r>
      <w:r>
        <w:rPr>
          <w:b/>
        </w:rPr>
        <w:t xml:space="preserve">QI</w:t>
      </w:r>
      <w:r>
        <w:t xml:space="preserve">: Quality Improvement</w:t>
      </w:r>
      <w:r>
        <w:t xml:space="preserve"> </w:t>
      </w:r>
      <w:r>
        <w:rPr>
          <w:b/>
        </w:rPr>
        <w:t xml:space="preserve">QIIC</w:t>
      </w:r>
      <w:r>
        <w:t xml:space="preserve">: Quality Improvement Implementation Consultant</w:t>
      </w:r>
      <w:r>
        <w:t xml:space="preserve"> </w:t>
      </w:r>
      <w:r>
        <w:rPr>
          <w:b/>
        </w:rPr>
        <w:t xml:space="preserve">R&amp;DC</w:t>
      </w:r>
      <w:r>
        <w:t xml:space="preserve">: Research and Development Committee</w:t>
      </w:r>
      <w:r>
        <w:br/>
      </w:r>
      <w:r>
        <w:rPr>
          <w:b/>
        </w:rPr>
        <w:t xml:space="preserve">RDIS</w:t>
      </w:r>
      <w:r>
        <w:t xml:space="preserve">: Research and Development Information System</w:t>
      </w:r>
      <w:r>
        <w:br/>
      </w:r>
      <w:r>
        <w:rPr>
          <w:b/>
        </w:rPr>
        <w:t xml:space="preserve">rJPA</w:t>
      </w:r>
      <w:r>
        <w:t xml:space="preserve">: Reverse Joint Personnel Agreement</w:t>
      </w:r>
      <w:r>
        <w:br/>
      </w:r>
      <w:r>
        <w:rPr>
          <w:b/>
        </w:rPr>
        <w:t xml:space="preserve">SAIL</w:t>
      </w:r>
      <w:r>
        <w:t xml:space="preserve">: Strategic Analytics for Improvement and Learning</w:t>
      </w:r>
      <w:r>
        <w:br/>
      </w:r>
      <w:r>
        <w:rPr>
          <w:b/>
        </w:rPr>
        <w:t xml:space="preserve">Sankey</w:t>
      </w:r>
      <w:r>
        <w:t xml:space="preserve">: A type of flow diagram where the width of the arrows are proportional to the flow quantity</w:t>
      </w:r>
      <w:r>
        <w:br/>
      </w:r>
      <w:r>
        <w:rPr>
          <w:b/>
        </w:rPr>
        <w:t xml:space="preserve">“</w:t>
      </w:r>
      <w:r>
        <w:rPr>
          <w:b/>
        </w:rPr>
        <w:t xml:space="preserve">Say File</w:t>
      </w:r>
      <w:r>
        <w:rPr>
          <w:b/>
        </w:rPr>
        <w:t xml:space="preserve">”</w:t>
      </w:r>
      <w:r>
        <w:t xml:space="preserve">: GitHub file for the facilitators to read from</w:t>
      </w:r>
      <w:r>
        <w:br/>
      </w:r>
      <w:r>
        <w:rPr>
          <w:b/>
        </w:rPr>
        <w:t xml:space="preserve">“</w:t>
      </w:r>
      <w:r>
        <w:rPr>
          <w:b/>
        </w:rPr>
        <w:t xml:space="preserve">See File</w:t>
      </w:r>
      <w:r>
        <w:rPr>
          <w:b/>
        </w:rPr>
        <w:t xml:space="preserve">”</w:t>
      </w:r>
      <w:r>
        <w:t xml:space="preserve">: GitHub file for learners to look at at</w:t>
      </w:r>
      <w:r>
        <w:br/>
      </w:r>
      <w:r>
        <w:rPr>
          <w:b/>
        </w:rPr>
        <w:t xml:space="preserve">SME</w:t>
      </w:r>
      <w:r>
        <w:t xml:space="preserve">: Subject Matter Expert</w:t>
      </w:r>
      <w:r>
        <w:br/>
      </w:r>
      <w:r>
        <w:rPr>
          <w:b/>
        </w:rPr>
        <w:t xml:space="preserve">SMI</w:t>
      </w:r>
      <w:r>
        <w:t xml:space="preserve">: Serious Mental Illness</w:t>
      </w:r>
      <w:r>
        <w:br/>
      </w:r>
      <w:r>
        <w:rPr>
          <w:b/>
        </w:rPr>
        <w:t xml:space="preserve">SRC</w:t>
      </w:r>
      <w:r>
        <w:t xml:space="preserve">: Scientific Review Committee</w:t>
      </w:r>
      <w:r>
        <w:br/>
      </w:r>
      <w:r>
        <w:rPr>
          <w:b/>
        </w:rPr>
        <w:t xml:space="preserve">SRS</w:t>
      </w:r>
      <w:r>
        <w:t xml:space="preserve">: Subcommittee on Research Safety</w:t>
      </w:r>
      <w:r>
        <w:br/>
      </w:r>
      <w:r>
        <w:rPr>
          <w:b/>
        </w:rPr>
        <w:t xml:space="preserve">SU</w:t>
      </w:r>
      <w:r>
        <w:t xml:space="preserve">: Stanford University</w:t>
      </w:r>
      <w:r>
        <w:br/>
      </w:r>
      <w:r>
        <w:rPr>
          <w:b/>
        </w:rPr>
        <w:t xml:space="preserve">SUD</w:t>
      </w:r>
      <w:r>
        <w:t xml:space="preserve">: Substance Use Disorder</w:t>
      </w:r>
      <w:r>
        <w:br/>
      </w:r>
      <w:r>
        <w:rPr>
          <w:b/>
        </w:rPr>
        <w:t xml:space="preserve">UI</w:t>
      </w:r>
      <w:r>
        <w:t xml:space="preserve">: User Interface</w:t>
      </w:r>
      <w:r>
        <w:br/>
      </w:r>
      <w:r>
        <w:rPr>
          <w:b/>
        </w:rPr>
        <w:t xml:space="preserve">VA</w:t>
      </w:r>
      <w:r>
        <w:t xml:space="preserve">: Veterans Affairs</w:t>
      </w:r>
      <w:r>
        <w:br/>
      </w:r>
      <w:r>
        <w:rPr>
          <w:b/>
        </w:rPr>
        <w:t xml:space="preserve">VAPAHCS</w:t>
      </w:r>
      <w:r>
        <w:t xml:space="preserve">: Veterans Affairs Palo Alto Health Care System</w:t>
      </w:r>
      <w:r>
        <w:br/>
      </w:r>
      <w:r>
        <w:rPr>
          <w:b/>
        </w:rPr>
        <w:t xml:space="preserve">VAPOR</w:t>
      </w:r>
      <w:r>
        <w:t xml:space="preserve">: Veterans Advisory Partnership for Operations and Research</w:t>
      </w:r>
      <w:r>
        <w:br/>
      </w:r>
      <w:r>
        <w:rPr>
          <w:b/>
        </w:rPr>
        <w:t xml:space="preserve">VERC</w:t>
      </w:r>
      <w:r>
        <w:t xml:space="preserve">: Veterans Engineering Resource Center</w:t>
      </w:r>
      <w:r>
        <w:br/>
      </w:r>
      <w:r>
        <w:rPr>
          <w:b/>
        </w:rPr>
        <w:t xml:space="preserve">VHA</w:t>
      </w:r>
      <w:r>
        <w:t xml:space="preserve">: Veterans Health Administration</w:t>
      </w:r>
      <w:r>
        <w:br/>
      </w:r>
      <w:r>
        <w:rPr>
          <w:b/>
        </w:rPr>
        <w:t xml:space="preserve">VISN</w:t>
      </w:r>
      <w:r>
        <w:t xml:space="preserve">: Veterans Integrated Service Network</w:t>
      </w:r>
      <w:r>
        <w:br/>
      </w:r>
      <w:r>
        <w:rPr>
          <w:b/>
        </w:rPr>
        <w:t xml:space="preserve">VISTA</w:t>
      </w:r>
      <w:r>
        <w:t xml:space="preserve">: Veterans Health Information Systems and Technology Architecture</w:t>
      </w:r>
      <w:r>
        <w:br/>
      </w:r>
      <w:r>
        <w:rPr>
          <w:b/>
        </w:rPr>
        <w:t xml:space="preserve">WCC</w:t>
      </w:r>
      <w:r>
        <w:t xml:space="preserve">: Women’s Counseling Center</w:t>
      </w:r>
      <w:r>
        <w:br/>
      </w:r>
      <w:r>
        <w:rPr>
          <w:b/>
        </w:rPr>
        <w:t xml:space="preserve">WRIISC</w:t>
      </w:r>
      <w:r>
        <w:t xml:space="preserve">: War Related Illness &amp; Injury Study Center</w:t>
      </w:r>
      <w:r>
        <w:br/>
      </w:r>
      <w:r>
        <w:rPr>
          <w:b/>
        </w:rPr>
        <w:t xml:space="preserve">WRVU</w:t>
      </w:r>
      <w:r>
        <w:t xml:space="preserve">: Work Relative Value Unit</w:t>
      </w:r>
      <w:r>
        <w:br/>
      </w:r>
      <w:r>
        <w:rPr>
          <w:b/>
        </w:rPr>
        <w:t xml:space="preserve">X Waiver</w:t>
      </w:r>
      <w:r>
        <w:t xml:space="preserve">: Needed to prescribe buprenorphine; must complete training and still limits # of patients per physician that can receive bup</w:t>
      </w:r>
      <w:r>
        <w:t xml:space="preserve"> </w:t>
      </w:r>
      <w:r>
        <w:t xml:space="preserve">test commit</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412">
    <w:nsid w:val="47261bad"/>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start w:val="2"/>
      <w:numFmt w:val="decimal"/>
      <w:lvlText w:val="%8."/>
      <w:lvlJc w:val="left"/>
      <w:pPr>
        <w:tabs>
          <w:tab w:val="num" w:pos="5040"/>
        </w:tabs>
        <w:ind w:left="5520" w:hanging="480"/>
      </w:pPr>
    </w:lvl>
    <w:lvl w:ilvl="8">
      <w:start w:val="2"/>
      <w:numFmt w:val="decimal"/>
      <w:lvlText w:val="%9."/>
      <w:lvlJc w:val="left"/>
      <w:pPr>
        <w:tabs>
          <w:tab w:val="num" w:pos="5760"/>
        </w:tabs>
        <w:ind w:left="6240" w:hanging="480"/>
      </w:pPr>
    </w:lvl>
  </w:abstractNum>
  <w:abstractNum w:abstractNumId="99413">
    <w:nsid w:val="b3cbbdee"/>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start w:val="3"/>
      <w:numFmt w:val="decimal"/>
      <w:lvlText w:val="%8."/>
      <w:lvlJc w:val="left"/>
      <w:pPr>
        <w:tabs>
          <w:tab w:val="num" w:pos="5040"/>
        </w:tabs>
        <w:ind w:left="5520" w:hanging="480"/>
      </w:pPr>
    </w:lvl>
    <w:lvl w:ilvl="8">
      <w:start w:val="3"/>
      <w:numFmt w:val="decimal"/>
      <w:lvlText w:val="%9."/>
      <w:lvlJc w:val="left"/>
      <w:pPr>
        <w:tabs>
          <w:tab w:val="num" w:pos="5760"/>
        </w:tabs>
        <w:ind w:left="6240" w:hanging="480"/>
      </w:pPr>
    </w:lvl>
  </w:abstractNum>
  <w:abstractNum w:abstractNumId="99414">
    <w:nsid w:val="4fbe019a"/>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lvl w:ilvl="7">
      <w:start w:val="4"/>
      <w:numFmt w:val="decimal"/>
      <w:lvlText w:val="%8."/>
      <w:lvlJc w:val="left"/>
      <w:pPr>
        <w:tabs>
          <w:tab w:val="num" w:pos="5040"/>
        </w:tabs>
        <w:ind w:left="5520" w:hanging="480"/>
      </w:pPr>
    </w:lvl>
    <w:lvl w:ilvl="8">
      <w:start w:val="4"/>
      <w:numFmt w:val="decimal"/>
      <w:lvlText w:val="%9."/>
      <w:lvlJc w:val="left"/>
      <w:pPr>
        <w:tabs>
          <w:tab w:val="num" w:pos="5760"/>
        </w:tabs>
        <w:ind w:left="6240" w:hanging="480"/>
      </w:pPr>
    </w:lvl>
  </w:abstractNum>
  <w:abstractNum w:abstractNumId="99415">
    <w:nsid w:val="91a27d85"/>
    <w:multiLevelType w:val="multilevel"/>
    <w:lvl w:ilvl="0">
      <w:start w:val="5"/>
      <w:numFmt w:val="decimal"/>
      <w:lvlText w:val="%1."/>
      <w:lvlJc w:val="left"/>
      <w:pPr>
        <w:tabs>
          <w:tab w:val="num" w:pos="0"/>
        </w:tabs>
        <w:ind w:left="480" w:hanging="480"/>
      </w:pPr>
    </w:lvl>
    <w:lvl w:ilvl="1">
      <w:start w:val="5"/>
      <w:numFmt w:val="decimal"/>
      <w:lvlText w:val="%2."/>
      <w:lvlJc w:val="left"/>
      <w:pPr>
        <w:tabs>
          <w:tab w:val="num" w:pos="720"/>
        </w:tabs>
        <w:ind w:left="1200" w:hanging="480"/>
      </w:pPr>
    </w:lvl>
    <w:lvl w:ilvl="2">
      <w:start w:val="5"/>
      <w:numFmt w:val="decimal"/>
      <w:lvlText w:val="%3."/>
      <w:lvlJc w:val="left"/>
      <w:pPr>
        <w:tabs>
          <w:tab w:val="num" w:pos="1440"/>
        </w:tabs>
        <w:ind w:left="1920" w:hanging="480"/>
      </w:pPr>
    </w:lvl>
    <w:lvl w:ilvl="3">
      <w:start w:val="5"/>
      <w:numFmt w:val="decimal"/>
      <w:lvlText w:val="%4."/>
      <w:lvlJc w:val="left"/>
      <w:pPr>
        <w:tabs>
          <w:tab w:val="num" w:pos="2160"/>
        </w:tabs>
        <w:ind w:left="2640" w:hanging="480"/>
      </w:pPr>
    </w:lvl>
    <w:lvl w:ilvl="4">
      <w:start w:val="5"/>
      <w:numFmt w:val="decimal"/>
      <w:lvlText w:val="%5."/>
      <w:lvlJc w:val="left"/>
      <w:pPr>
        <w:tabs>
          <w:tab w:val="num" w:pos="2880"/>
        </w:tabs>
        <w:ind w:left="3360" w:hanging="480"/>
      </w:pPr>
    </w:lvl>
    <w:lvl w:ilvl="5">
      <w:start w:val="5"/>
      <w:numFmt w:val="decimal"/>
      <w:lvlText w:val="%6."/>
      <w:lvlJc w:val="left"/>
      <w:pPr>
        <w:tabs>
          <w:tab w:val="num" w:pos="3600"/>
        </w:tabs>
        <w:ind w:left="4080" w:hanging="480"/>
      </w:pPr>
    </w:lvl>
    <w:lvl w:ilvl="6">
      <w:start w:val="5"/>
      <w:numFmt w:val="decimal"/>
      <w:lvlText w:val="%7."/>
      <w:lvlJc w:val="left"/>
      <w:pPr>
        <w:tabs>
          <w:tab w:val="num" w:pos="4320"/>
        </w:tabs>
        <w:ind w:left="4800" w:hanging="480"/>
      </w:pPr>
    </w:lvl>
    <w:lvl w:ilvl="7">
      <w:start w:val="5"/>
      <w:numFmt w:val="decimal"/>
      <w:lvlText w:val="%8."/>
      <w:lvlJc w:val="left"/>
      <w:pPr>
        <w:tabs>
          <w:tab w:val="num" w:pos="5040"/>
        </w:tabs>
        <w:ind w:left="5520" w:hanging="480"/>
      </w:pPr>
    </w:lvl>
    <w:lvl w:ilvl="8">
      <w:start w:val="5"/>
      <w:numFmt w:val="decimal"/>
      <w:lvlText w:val="%9."/>
      <w:lvlJc w:val="left"/>
      <w:pPr>
        <w:tabs>
          <w:tab w:val="num" w:pos="5760"/>
        </w:tabs>
        <w:ind w:left="6240" w:hanging="480"/>
      </w:pPr>
    </w:lvl>
  </w:abstractNum>
  <w:abstractNum w:abstractNumId="99416">
    <w:nsid w:val="615f1ed2"/>
    <w:multiLevelType w:val="multilevel"/>
    <w:lvl w:ilvl="0">
      <w:start w:val="6"/>
      <w:numFmt w:val="decimal"/>
      <w:lvlText w:val="%1."/>
      <w:lvlJc w:val="left"/>
      <w:pPr>
        <w:tabs>
          <w:tab w:val="num" w:pos="0"/>
        </w:tabs>
        <w:ind w:left="480" w:hanging="480"/>
      </w:pPr>
    </w:lvl>
    <w:lvl w:ilvl="1">
      <w:start w:val="6"/>
      <w:numFmt w:val="decimal"/>
      <w:lvlText w:val="%2."/>
      <w:lvlJc w:val="left"/>
      <w:pPr>
        <w:tabs>
          <w:tab w:val="num" w:pos="720"/>
        </w:tabs>
        <w:ind w:left="1200" w:hanging="480"/>
      </w:pPr>
    </w:lvl>
    <w:lvl w:ilvl="2">
      <w:start w:val="6"/>
      <w:numFmt w:val="decimal"/>
      <w:lvlText w:val="%3."/>
      <w:lvlJc w:val="left"/>
      <w:pPr>
        <w:tabs>
          <w:tab w:val="num" w:pos="1440"/>
        </w:tabs>
        <w:ind w:left="1920" w:hanging="480"/>
      </w:pPr>
    </w:lvl>
    <w:lvl w:ilvl="3">
      <w:start w:val="6"/>
      <w:numFmt w:val="decimal"/>
      <w:lvlText w:val="%4."/>
      <w:lvlJc w:val="left"/>
      <w:pPr>
        <w:tabs>
          <w:tab w:val="num" w:pos="2160"/>
        </w:tabs>
        <w:ind w:left="2640" w:hanging="480"/>
      </w:pPr>
    </w:lvl>
    <w:lvl w:ilvl="4">
      <w:start w:val="6"/>
      <w:numFmt w:val="decimal"/>
      <w:lvlText w:val="%5."/>
      <w:lvlJc w:val="left"/>
      <w:pPr>
        <w:tabs>
          <w:tab w:val="num" w:pos="2880"/>
        </w:tabs>
        <w:ind w:left="3360" w:hanging="480"/>
      </w:pPr>
    </w:lvl>
    <w:lvl w:ilvl="5">
      <w:start w:val="6"/>
      <w:numFmt w:val="decimal"/>
      <w:lvlText w:val="%6."/>
      <w:lvlJc w:val="left"/>
      <w:pPr>
        <w:tabs>
          <w:tab w:val="num" w:pos="3600"/>
        </w:tabs>
        <w:ind w:left="4080" w:hanging="480"/>
      </w:pPr>
    </w:lvl>
    <w:lvl w:ilvl="6">
      <w:start w:val="6"/>
      <w:numFmt w:val="decimal"/>
      <w:lvlText w:val="%7."/>
      <w:lvlJc w:val="left"/>
      <w:pPr>
        <w:tabs>
          <w:tab w:val="num" w:pos="4320"/>
        </w:tabs>
        <w:ind w:left="4800" w:hanging="480"/>
      </w:pPr>
    </w:lvl>
    <w:lvl w:ilvl="7">
      <w:start w:val="6"/>
      <w:numFmt w:val="decimal"/>
      <w:lvlText w:val="%8."/>
      <w:lvlJc w:val="left"/>
      <w:pPr>
        <w:tabs>
          <w:tab w:val="num" w:pos="5040"/>
        </w:tabs>
        <w:ind w:left="5520" w:hanging="480"/>
      </w:pPr>
    </w:lvl>
    <w:lvl w:ilvl="8">
      <w:start w:val="6"/>
      <w:numFmt w:val="decimal"/>
      <w:lvlText w:val="%9."/>
      <w:lvlJc w:val="left"/>
      <w:pPr>
        <w:tabs>
          <w:tab w:val="num" w:pos="5760"/>
        </w:tabs>
        <w:ind w:left="6240" w:hanging="480"/>
      </w:pPr>
    </w:lvl>
  </w:abstractNum>
  <w:abstractNum w:abstractNumId="99711">
    <w:nsid w:val="238d8174"/>
    <w:multiLevelType w:val="multilevel"/>
    <w:lvl w:ilvl="0">
      <w:start w:val="1"/>
      <w:numFmt w:val="lowerLetter"/>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Letter"/>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Letter"/>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Letter"/>
      <w:lvlText w:val="%9."/>
      <w:lvlJc w:val="left"/>
      <w:pPr>
        <w:tabs>
          <w:tab w:val="num" w:pos="5760"/>
        </w:tabs>
        <w:ind w:left="624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04">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7">
    <w:abstractNumId w:val="991"/>
  </w:num>
  <w:num w:numId="1018">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9">
    <w:abstractNumId w:val="991"/>
  </w:num>
  <w:num w:numId="1020">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21">
    <w:abstractNumId w:val="991"/>
  </w:num>
  <w:num w:numId="1022">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23">
    <w:abstractNumId w:val="991"/>
  </w:num>
  <w:num w:numId="1024">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25">
    <w:abstractNumId w:val="991"/>
  </w:num>
  <w:num w:numId="1026">
    <w:abstractNumId w:val="991"/>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1">
    <w:abstractNumId w:val="991"/>
  </w:num>
  <w:num w:numId="1042">
    <w:abstractNumId w:val="991"/>
  </w:num>
  <w:num w:numId="10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4">
    <w:abstractNumId w:val="991"/>
  </w:num>
  <w:num w:numId="1045">
    <w:abstractNumId w:val="991"/>
  </w:num>
  <w:num w:numId="1046">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7">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48">
    <w:abstractNumId w:val="991"/>
  </w:num>
  <w:num w:numId="1049">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0">
    <w:abstractNumId w:val="991"/>
  </w:num>
  <w:num w:numId="10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2">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53">
    <w:abstractNumId w:val="991"/>
  </w:num>
  <w:num w:numId="1054">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6">
    <w:abstractNumId w:val="991"/>
  </w:num>
  <w:num w:numId="1057">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58">
    <w:abstractNumId w:val="991"/>
  </w:num>
  <w:num w:numId="1059">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88">
    <w:abstractNumId w:val="991"/>
  </w:num>
  <w:num w:numId="108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0">
    <w:abstractNumId w:val="991"/>
  </w:num>
  <w:num w:numId="109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5">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9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8">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9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0">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01">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02">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4">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9">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10">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59" Target="media/rId159.png" /><Relationship Type="http://schemas.openxmlformats.org/officeDocument/2006/relationships/image" Id="rId126" Target="media/rId126.png" /><Relationship Type="http://schemas.openxmlformats.org/officeDocument/2006/relationships/image" Id="rId125" Target="media/rId125.png" /><Relationship Type="http://schemas.openxmlformats.org/officeDocument/2006/relationships/image" Id="rId131" Target="media/rId131.png" /><Relationship Type="http://schemas.openxmlformats.org/officeDocument/2006/relationships/image" Id="rId133" Target="media/rId133.png" /><Relationship Type="http://schemas.openxmlformats.org/officeDocument/2006/relationships/image" Id="rId134" Target="media/rId134.png" /><Relationship Type="http://schemas.openxmlformats.org/officeDocument/2006/relationships/image" Id="rId135" Target="media/rId135.png" /><Relationship Type="http://schemas.openxmlformats.org/officeDocument/2006/relationships/image" Id="rId137" Target="media/rId137.png" /><Relationship Type="http://schemas.openxmlformats.org/officeDocument/2006/relationships/image" Id="rId139" Target="media/rId139.png" /><Relationship Type="http://schemas.openxmlformats.org/officeDocument/2006/relationships/image" Id="rId140" Target="media/rId140.png" /><Relationship Type="http://schemas.openxmlformats.org/officeDocument/2006/relationships/image" Id="rId151" Target="media/rId151.png" /><Relationship Type="http://schemas.openxmlformats.org/officeDocument/2006/relationships/image" Id="rId153" Target="media/rId153.png" /><Relationship Type="http://schemas.openxmlformats.org/officeDocument/2006/relationships/image" Id="rId80" Target="media/rId80.png" /><Relationship Type="http://schemas.openxmlformats.org/officeDocument/2006/relationships/image" Id="rId86" Target="media/rId86.png" /><Relationship Type="http://schemas.openxmlformats.org/officeDocument/2006/relationships/image" Id="rId87" Target="media/rId87.png" /><Relationship Type="http://schemas.openxmlformats.org/officeDocument/2006/relationships/image" Id="rId273" Target="media/rId273.png" /><Relationship Type="http://schemas.openxmlformats.org/officeDocument/2006/relationships/image" Id="rId166" Target="media/rId166.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1" Target="media/rId101.png" /><Relationship Type="http://schemas.openxmlformats.org/officeDocument/2006/relationships/image" Id="rId103" Target="media/rId103.png" /><Relationship Type="http://schemas.openxmlformats.org/officeDocument/2006/relationships/image" Id="rId107" Target="media/rId107.png" /><Relationship Type="http://schemas.openxmlformats.org/officeDocument/2006/relationships/image" Id="rId104" Target="media/rId104.png" /><Relationship Type="http://schemas.openxmlformats.org/officeDocument/2006/relationships/image" Id="rId102" Target="media/rId102.png" /><Relationship Type="http://schemas.openxmlformats.org/officeDocument/2006/relationships/image" Id="rId82" Target="media/rId82.png" /><Relationship Type="http://schemas.openxmlformats.org/officeDocument/2006/relationships/image" Id="rId174" Target="media/rId174.jpg" /><Relationship Type="http://schemas.openxmlformats.org/officeDocument/2006/relationships/image" Id="rId176" Target="media/rId176.jpg" /><Relationship Type="http://schemas.openxmlformats.org/officeDocument/2006/relationships/image" Id="rId177" Target="media/rId177.jpg" /><Relationship Type="http://schemas.openxmlformats.org/officeDocument/2006/relationships/image" Id="rId178" Target="media/rId178.jpg" /><Relationship Type="http://schemas.openxmlformats.org/officeDocument/2006/relationships/image" Id="rId179" Target="media/rId179.jpg" /><Relationship Type="http://schemas.openxmlformats.org/officeDocument/2006/relationships/image" Id="rId180" Target="media/rId180.jpg" /><Relationship Type="http://schemas.openxmlformats.org/officeDocument/2006/relationships/image" Id="rId182" Target="media/rId182.jpg" /><Relationship Type="http://schemas.openxmlformats.org/officeDocument/2006/relationships/image" Id="rId183" Target="media/rId183.jpg" /><Relationship Type="http://schemas.openxmlformats.org/officeDocument/2006/relationships/image" Id="rId184" Target="media/rId184.jpg" /><Relationship Type="http://schemas.openxmlformats.org/officeDocument/2006/relationships/image" Id="rId185" Target="media/rId185.jpg" /><Relationship Type="http://schemas.openxmlformats.org/officeDocument/2006/relationships/image" Id="rId186" Target="media/rId186.jpg" /><Relationship Type="http://schemas.openxmlformats.org/officeDocument/2006/relationships/image" Id="rId187" Target="media/rId187.jpg" /><Relationship Type="http://schemas.openxmlformats.org/officeDocument/2006/relationships/image" Id="rId188" Target="media/rId188.jpg" /><Relationship Type="http://schemas.openxmlformats.org/officeDocument/2006/relationships/image" Id="rId189" Target="media/rId189.jpg" /><Relationship Type="http://schemas.openxmlformats.org/officeDocument/2006/relationships/image" Id="rId191" Target="media/rId191.jpg" /><Relationship Type="http://schemas.openxmlformats.org/officeDocument/2006/relationships/image" Id="rId192" Target="media/rId192.jpg" /><Relationship Type="http://schemas.openxmlformats.org/officeDocument/2006/relationships/image" Id="rId193" Target="media/rId193.jpg" /><Relationship Type="http://schemas.openxmlformats.org/officeDocument/2006/relationships/image" Id="rId194" Target="media/rId194.jpg" /><Relationship Type="http://schemas.openxmlformats.org/officeDocument/2006/relationships/image" Id="rId195" Target="media/rId195.jpg" /><Relationship Type="http://schemas.openxmlformats.org/officeDocument/2006/relationships/image" Id="rId196" Target="media/rId196.jpg" /><Relationship Type="http://schemas.openxmlformats.org/officeDocument/2006/relationships/image" Id="rId198" Target="media/rId198.jpg" /><Relationship Type="http://schemas.openxmlformats.org/officeDocument/2006/relationships/image" Id="rId199" Target="media/rId199.jpg" /><Relationship Type="http://schemas.openxmlformats.org/officeDocument/2006/relationships/image" Id="rId200" Target="media/rId200.jpg" /><Relationship Type="http://schemas.openxmlformats.org/officeDocument/2006/relationships/image" Id="rId201" Target="media/rId201.jpg" /><Relationship Type="http://schemas.openxmlformats.org/officeDocument/2006/relationships/image" Id="rId202" Target="media/rId202.jpg" /><Relationship Type="http://schemas.openxmlformats.org/officeDocument/2006/relationships/image" Id="rId203" Target="media/rId203.jpg" /><Relationship Type="http://schemas.openxmlformats.org/officeDocument/2006/relationships/image" Id="rId204" Target="media/rId204.jpg" /><Relationship Type="http://schemas.openxmlformats.org/officeDocument/2006/relationships/image" Id="rId205" Target="media/rId205.jpg" /><Relationship Type="http://schemas.openxmlformats.org/officeDocument/2006/relationships/image" Id="rId206" Target="media/rId206.jpg" /><Relationship Type="http://schemas.openxmlformats.org/officeDocument/2006/relationships/image" Id="rId208" Target="media/rId208.jpg" /><Relationship Type="http://schemas.openxmlformats.org/officeDocument/2006/relationships/image" Id="rId209" Target="media/rId209.jpg" /><Relationship Type="http://schemas.openxmlformats.org/officeDocument/2006/relationships/image" Id="rId210" Target="media/rId210.jpg" /><Relationship Type="http://schemas.openxmlformats.org/officeDocument/2006/relationships/image" Id="rId211" Target="media/rId211.jpg" /><Relationship Type="http://schemas.openxmlformats.org/officeDocument/2006/relationships/image" Id="rId212" Target="media/rId212.jpg" /><Relationship Type="http://schemas.openxmlformats.org/officeDocument/2006/relationships/image" Id="rId213" Target="media/rId213.jpg" /><Relationship Type="http://schemas.openxmlformats.org/officeDocument/2006/relationships/image" Id="rId215" Target="media/rId215.jpg" /><Relationship Type="http://schemas.openxmlformats.org/officeDocument/2006/relationships/image" Id="rId216" Target="media/rId216.jpg" /><Relationship Type="http://schemas.openxmlformats.org/officeDocument/2006/relationships/image" Id="rId217" Target="media/rId217.jpg" /><Relationship Type="http://schemas.openxmlformats.org/officeDocument/2006/relationships/image" Id="rId218" Target="media/rId218.jpg" /><Relationship Type="http://schemas.openxmlformats.org/officeDocument/2006/relationships/image" Id="rId219" Target="media/rId219.jpg" /><Relationship Type="http://schemas.openxmlformats.org/officeDocument/2006/relationships/image" Id="rId221" Target="media/rId221.jpg" /><Relationship Type="http://schemas.openxmlformats.org/officeDocument/2006/relationships/image" Id="rId222" Target="media/rId222.jpg" /><Relationship Type="http://schemas.openxmlformats.org/officeDocument/2006/relationships/image" Id="rId223" Target="media/rId223.jpg" /><Relationship Type="http://schemas.openxmlformats.org/officeDocument/2006/relationships/image" Id="rId224" Target="media/rId224.jpg" /><Relationship Type="http://schemas.openxmlformats.org/officeDocument/2006/relationships/image" Id="rId225" Target="media/rId225.jpg" /><Relationship Type="http://schemas.openxmlformats.org/officeDocument/2006/relationships/image" Id="rId226" Target="media/rId226.jpg" /><Relationship Type="http://schemas.openxmlformats.org/officeDocument/2006/relationships/image" Id="rId227" Target="media/rId227.jpg" /><Relationship Type="http://schemas.openxmlformats.org/officeDocument/2006/relationships/image" Id="rId229" Target="media/rId229.jpg" /><Relationship Type="http://schemas.openxmlformats.org/officeDocument/2006/relationships/image" Id="rId230" Target="media/rId230.jpg" /><Relationship Type="http://schemas.openxmlformats.org/officeDocument/2006/relationships/image" Id="rId231" Target="media/rId231.jpg" /><Relationship Type="http://schemas.openxmlformats.org/officeDocument/2006/relationships/image" Id="rId232" Target="media/rId232.jpg" /><Relationship Type="http://schemas.openxmlformats.org/officeDocument/2006/relationships/image" Id="rId234" Target="media/rId234.jpg" /><Relationship Type="http://schemas.openxmlformats.org/officeDocument/2006/relationships/image" Id="rId235" Target="media/rId235.jpg" /><Relationship Type="http://schemas.openxmlformats.org/officeDocument/2006/relationships/image" Id="rId236" Target="media/rId236.jpg" /><Relationship Type="http://schemas.openxmlformats.org/officeDocument/2006/relationships/image" Id="rId238" Target="media/rId238.jpg" /><Relationship Type="http://schemas.openxmlformats.org/officeDocument/2006/relationships/image" Id="rId239" Target="media/rId239.jpg" /><Relationship Type="http://schemas.openxmlformats.org/officeDocument/2006/relationships/image" Id="rId240" Target="media/rId240.jpg" /><Relationship Type="http://schemas.openxmlformats.org/officeDocument/2006/relationships/image" Id="rId241" Target="media/rId241.jpg" /><Relationship Type="http://schemas.openxmlformats.org/officeDocument/2006/relationships/image" Id="rId242" Target="media/rId242.jpg" /><Relationship Type="http://schemas.openxmlformats.org/officeDocument/2006/relationships/image" Id="rId243" Target="media/rId243.jpg" /><Relationship Type="http://schemas.openxmlformats.org/officeDocument/2006/relationships/image" Id="rId245" Target="media/rId245.jpg" /><Relationship Type="http://schemas.openxmlformats.org/officeDocument/2006/relationships/image" Id="rId246" Target="media/rId246.jpg" /><Relationship Type="http://schemas.openxmlformats.org/officeDocument/2006/relationships/image" Id="rId247" Target="media/rId247.jpg" /><Relationship Type="http://schemas.openxmlformats.org/officeDocument/2006/relationships/image" Id="rId248" Target="media/rId248.jpg" /><Relationship Type="http://schemas.openxmlformats.org/officeDocument/2006/relationships/image" Id="rId249" Target="media/rId249.jpg" /><Relationship Type="http://schemas.openxmlformats.org/officeDocument/2006/relationships/image" Id="rId250" Target="media/rId250.jpg" /><Relationship Type="http://schemas.openxmlformats.org/officeDocument/2006/relationships/image" Id="rId251" Target="media/rId251.jpg" /><Relationship Type="http://schemas.openxmlformats.org/officeDocument/2006/relationships/image" Id="rId252" Target="media/rId252.jpg" /><Relationship Type="http://schemas.openxmlformats.org/officeDocument/2006/relationships/image" Id="rId253" Target="media/rId253.jpg" /><Relationship Type="http://schemas.openxmlformats.org/officeDocument/2006/relationships/image" Id="rId254" Target="media/rId254.jpg" /><Relationship Type="http://schemas.openxmlformats.org/officeDocument/2006/relationships/image" Id="rId255" Target="media/rId255.jpg" /><Relationship Type="http://schemas.openxmlformats.org/officeDocument/2006/relationships/image" Id="rId257" Target="media/rId257.jpg" /><Relationship Type="http://schemas.openxmlformats.org/officeDocument/2006/relationships/image" Id="rId258" Target="media/rId258.jpg" /><Relationship Type="http://schemas.openxmlformats.org/officeDocument/2006/relationships/image" Id="rId259" Target="media/rId259.jpg" /><Relationship Type="http://schemas.openxmlformats.org/officeDocument/2006/relationships/image" Id="rId260" Target="media/rId260.jpg" /><Relationship Type="http://schemas.openxmlformats.org/officeDocument/2006/relationships/image" Id="rId261" Target="media/rId261.jpg" /><Relationship Type="http://schemas.openxmlformats.org/officeDocument/2006/relationships/image" Id="rId262" Target="media/rId262.jpg" /><Relationship Type="http://schemas.openxmlformats.org/officeDocument/2006/relationships/image" Id="rId264" Target="media/rId264.jpg" /><Relationship Type="http://schemas.openxmlformats.org/officeDocument/2006/relationships/image" Id="rId265" Target="media/rId265.jpg" /><Relationship Type="http://schemas.openxmlformats.org/officeDocument/2006/relationships/image" Id="rId266" Target="media/rId266.jpg" /><Relationship Type="http://schemas.openxmlformats.org/officeDocument/2006/relationships/image" Id="rId267" Target="media/rId267.jpg" /><Relationship Type="http://schemas.openxmlformats.org/officeDocument/2006/relationships/image" Id="rId268" Target="media/rId268.jpg" /><Relationship Type="http://schemas.openxmlformats.org/officeDocument/2006/relationships/image" Id="rId35" Target="media/rId35.png" /><Relationship Type="http://schemas.openxmlformats.org/officeDocument/2006/relationships/image" Id="rId29" Target="media/rId29.png" /><Relationship Type="http://schemas.openxmlformats.org/officeDocument/2006/relationships/image" Id="rId30" Target="media/rId30.png" /><Relationship Type="http://schemas.openxmlformats.org/officeDocument/2006/relationships/image" Id="rId32" Target="media/rId32.png" /><Relationship Type="http://schemas.openxmlformats.org/officeDocument/2006/relationships/image" Id="rId26" Target="media/rId26.png" /><Relationship Type="http://schemas.openxmlformats.org/officeDocument/2006/relationships/image" Id="rId27" Target="media/rId27.png" /><Relationship Type="http://schemas.openxmlformats.org/officeDocument/2006/relationships/image" Id="rId142" Target="media/rId142.png" /><Relationship Type="http://schemas.openxmlformats.org/officeDocument/2006/relationships/image" Id="rId143" Target="media/rId143.png" /><Relationship Type="http://schemas.openxmlformats.org/officeDocument/2006/relationships/image" Id="rId144" Target="media/rId144.png" /><Relationship Type="http://schemas.openxmlformats.org/officeDocument/2006/relationships/image" Id="rId145" Target="media/rId145.png" /><Relationship Type="http://schemas.openxmlformats.org/officeDocument/2006/relationships/image" Id="rId146" Target="media/rId146.png" /><Relationship Type="http://schemas.openxmlformats.org/officeDocument/2006/relationships/image" Id="rId155" Target="media/rId155.png" /><Relationship Type="http://schemas.openxmlformats.org/officeDocument/2006/relationships/image" Id="rId156" Target="media/rId156.png" /><Relationship Type="http://schemas.openxmlformats.org/officeDocument/2006/relationships/image" Id="rId31" Target="media/rId31.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129" Target="media/rId129.png" /><Relationship Type="http://schemas.openxmlformats.org/officeDocument/2006/relationships/image" Id="rId148" Target="media/rId148.png" /><Relationship Type="http://schemas.openxmlformats.org/officeDocument/2006/relationships/image" Id="rId149" Target="media/rId149.png" /><Relationship Type="http://schemas.openxmlformats.org/officeDocument/2006/relationships/image" Id="rId122" Target="media/rId122.png" /><Relationship Type="http://schemas.openxmlformats.org/officeDocument/2006/relationships/image" Id="rId123" Target="media/rId123.png" /><Relationship Type="http://schemas.openxmlformats.org/officeDocument/2006/relationships/image" Id="rId117" Target="media/rId117.png" /><Relationship Type="http://schemas.openxmlformats.org/officeDocument/2006/relationships/image" Id="rId115" Target="media/rId115.png" /><Relationship Type="http://schemas.openxmlformats.org/officeDocument/2006/relationships/image" Id="rId119" Target="media/rId119.png" /><Relationship Type="http://schemas.openxmlformats.org/officeDocument/2006/relationships/hyperlink" Id="rId92" Target="https://accounts.google.com/signup/v2/webcreateaccount?flowName=GlifWebSignIn&amp;flowEntry=SignUp&amp;nogm=true" TargetMode="External" /><Relationship Type="http://schemas.openxmlformats.org/officeDocument/2006/relationships/hyperlink" Id="rId163" Target="https://chrome.google.com/webstore/detail/zenhub-for-github/ogcgkffhplmphkaahpmffcafajaocjbd?hl=en-US" TargetMode="External" /><Relationship Type="http://schemas.openxmlformats.org/officeDocument/2006/relationships/hyperlink" Id="rId88" Target="https://doi.org/10.1080/0044929031000" TargetMode="External" /><Relationship Type="http://schemas.openxmlformats.org/officeDocument/2006/relationships/hyperlink" Id="rId170" Target="https://github.com/lzim/mtl_code" TargetMode="External" /><Relationship Type="http://schemas.openxmlformats.org/officeDocument/2006/relationships/hyperlink" Id="rId271" Target="https://github.com/lzim/teampsd/issues/new/choose" TargetMode="External" /><Relationship Type="http://schemas.openxmlformats.org/officeDocument/2006/relationships/hyperlink" Id="rId70" Target="https://mtl.how" TargetMode="External" /><Relationship Type="http://schemas.openxmlformats.org/officeDocument/2006/relationships/hyperlink" Id="rId169" Target="https://mtl.how/" TargetMode="External" /><Relationship Type="http://schemas.openxmlformats.org/officeDocument/2006/relationships/hyperlink" Id="rId62" Target="https://mtl.how/bugs" TargetMode="External" /><Relationship Type="http://schemas.openxmlformats.org/officeDocument/2006/relationships/hyperlink" Id="rId66" Target="https://mtl.how/documents" TargetMode="External" /><Relationship Type="http://schemas.openxmlformats.org/officeDocument/2006/relationships/hyperlink" Id="rId64" Target="https://mtl.how/features" TargetMode="External" /><Relationship Type="http://schemas.openxmlformats.org/officeDocument/2006/relationships/hyperlink" Id="rId68" Target="https://mtl.how/manuscripts" TargetMode="External" /><Relationship Type="http://schemas.openxmlformats.org/officeDocument/2006/relationships/hyperlink" Id="rId171" Target="https://mtl.how/mtl_team_tracker" TargetMode="External" /><Relationship Type="http://schemas.openxmlformats.org/officeDocument/2006/relationships/hyperlink" Id="rId36" Target="https://mtl.how/team" TargetMode="External" /><Relationship Type="http://schemas.openxmlformats.org/officeDocument/2006/relationships/hyperlink" Id="rId168" Target="https://mtl.how/teampsd" TargetMode="External" /><Relationship Type="http://schemas.openxmlformats.org/officeDocument/2006/relationships/hyperlink" Id="rId95" Target="https://myaccount.google.com/brandaccounts" TargetMode="External" /><Relationship Type="http://schemas.openxmlformats.org/officeDocument/2006/relationships/hyperlink" Id="rId83" Target="https://support.microsoft.com/en-us/office/record-your-screen-in-powerpoint-0b4c3f65-534c-4cf1-9c59-402b6e9d79d0#OfficeVersion=Newer_versions" TargetMode="External" /><Relationship Type="http://schemas.openxmlformats.org/officeDocument/2006/relationships/hyperlink" Id="rId112" Target="https://www.chorus.co/media/2989/quickstart-guide-to-teams-chorus.pdf" TargetMode="External" /><Relationship Type="http://schemas.openxmlformats.org/officeDocument/2006/relationships/hyperlink" Id="rId48" Target="mailto:lindsey.zimmerman@va.gov" TargetMode="External" /></Relationships>
</file>

<file path=word/_rels/footnotes.xml.rels><?xml version="1.0" encoding="UTF-8"?>
<Relationships xmlns="http://schemas.openxmlformats.org/package/2006/relationships"><Relationship Type="http://schemas.openxmlformats.org/officeDocument/2006/relationships/hyperlink" Id="rId92" Target="https://accounts.google.com/signup/v2/webcreateaccount?flowName=GlifWebSignIn&amp;flowEntry=SignUp&amp;nogm=true" TargetMode="External" /><Relationship Type="http://schemas.openxmlformats.org/officeDocument/2006/relationships/hyperlink" Id="rId163" Target="https://chrome.google.com/webstore/detail/zenhub-for-github/ogcgkffhplmphkaahpmffcafajaocjbd?hl=en-US" TargetMode="External" /><Relationship Type="http://schemas.openxmlformats.org/officeDocument/2006/relationships/hyperlink" Id="rId88" Target="https://doi.org/10.1080/0044929031000" TargetMode="External" /><Relationship Type="http://schemas.openxmlformats.org/officeDocument/2006/relationships/hyperlink" Id="rId170" Target="https://github.com/lzim/mtl_code" TargetMode="External" /><Relationship Type="http://schemas.openxmlformats.org/officeDocument/2006/relationships/hyperlink" Id="rId271" Target="https://github.com/lzim/teampsd/issues/new/choose" TargetMode="External" /><Relationship Type="http://schemas.openxmlformats.org/officeDocument/2006/relationships/hyperlink" Id="rId70" Target="https://mtl.how" TargetMode="External" /><Relationship Type="http://schemas.openxmlformats.org/officeDocument/2006/relationships/hyperlink" Id="rId169" Target="https://mtl.how/" TargetMode="External" /><Relationship Type="http://schemas.openxmlformats.org/officeDocument/2006/relationships/hyperlink" Id="rId62" Target="https://mtl.how/bugs" TargetMode="External" /><Relationship Type="http://schemas.openxmlformats.org/officeDocument/2006/relationships/hyperlink" Id="rId66" Target="https://mtl.how/documents" TargetMode="External" /><Relationship Type="http://schemas.openxmlformats.org/officeDocument/2006/relationships/hyperlink" Id="rId64" Target="https://mtl.how/features" TargetMode="External" /><Relationship Type="http://schemas.openxmlformats.org/officeDocument/2006/relationships/hyperlink" Id="rId68" Target="https://mtl.how/manuscripts" TargetMode="External" /><Relationship Type="http://schemas.openxmlformats.org/officeDocument/2006/relationships/hyperlink" Id="rId171" Target="https://mtl.how/mtl_team_tracker" TargetMode="External" /><Relationship Type="http://schemas.openxmlformats.org/officeDocument/2006/relationships/hyperlink" Id="rId36" Target="https://mtl.how/team" TargetMode="External" /><Relationship Type="http://schemas.openxmlformats.org/officeDocument/2006/relationships/hyperlink" Id="rId168" Target="https://mtl.how/teampsd" TargetMode="External" /><Relationship Type="http://schemas.openxmlformats.org/officeDocument/2006/relationships/hyperlink" Id="rId95" Target="https://myaccount.google.com/brandaccounts" TargetMode="External" /><Relationship Type="http://schemas.openxmlformats.org/officeDocument/2006/relationships/hyperlink" Id="rId83" Target="https://support.microsoft.com/en-us/office/record-your-screen-in-powerpoint-0b4c3f65-534c-4cf1-9c59-402b6e9d79d0#OfficeVersion=Newer_versions" TargetMode="External" /><Relationship Type="http://schemas.openxmlformats.org/officeDocument/2006/relationships/hyperlink" Id="rId112" Target="https://www.chorus.co/media/2989/quickstart-guide-to-teams-chorus.pdf" TargetMode="External" /><Relationship Type="http://schemas.openxmlformats.org/officeDocument/2006/relationships/hyperlink" Id="rId48" Target="mailto:lindsey.zimmerman@va.gov"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Team PSD Manual</dc:title>
  <dc:creator>Team PSD</dc:creator>
  <dc:description>This is the Team PSD one stop shop.</dc:description>
  <cp:keywords/>
  <dcterms:created xsi:type="dcterms:W3CDTF">2020-09-21T19:55:00Z</dcterms:created>
  <dcterms:modified xsi:type="dcterms:W3CDTF">2020-09-21T19:55:00Z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2020-09-21</vt:lpwstr>
  </property>
  <property fmtid="{D5CDD505-2E9C-101B-9397-08002B2CF9AE}" pid="3" name="link-citations">
    <vt:lpwstr>yes</vt:lpwstr>
  </property>
  <property fmtid="{D5CDD505-2E9C-101B-9397-08002B2CF9AE}" pid="4" name="preview">
    <vt:lpwstr>yes</vt:lpwstr>
  </property>
  <property fmtid="{D5CDD505-2E9C-101B-9397-08002B2CF9AE}" pid="5" name="site">
    <vt:lpwstr>bookdown::bookdown_site</vt:lpwstr>
  </property>
</Properties>
</file>